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8" w:type="dxa"/>
        <w:tblLayout w:type="fixed"/>
        <w:tblLook w:val="0000"/>
      </w:tblPr>
      <w:tblGrid>
        <w:gridCol w:w="4600"/>
      </w:tblGrid>
      <w:tr w:rsidR="004C7427" w:rsidTr="000B79D2">
        <w:trPr>
          <w:jc w:val="right"/>
        </w:trPr>
        <w:tc>
          <w:tcPr>
            <w:tcW w:w="4600" w:type="dxa"/>
            <w:shd w:val="clear" w:color="auto" w:fill="auto"/>
          </w:tcPr>
          <w:p w:rsidR="004C7427" w:rsidRDefault="004C7427" w:rsidP="000B79D2">
            <w:pPr>
              <w:keepNext/>
              <w:autoSpaceDE w:val="0"/>
              <w:snapToGrid w:val="0"/>
              <w:spacing w:line="312" w:lineRule="exact"/>
              <w:jc w:val="right"/>
              <w:rPr>
                <w:color w:val="000000"/>
                <w:spacing w:val="-6"/>
                <w:sz w:val="28"/>
                <w:szCs w:val="28"/>
              </w:rPr>
            </w:pPr>
            <w:r>
              <w:rPr>
                <w:color w:val="000000"/>
                <w:spacing w:val="-6"/>
                <w:sz w:val="28"/>
                <w:szCs w:val="28"/>
              </w:rPr>
              <w:t>УТВЕРЖДЕН</w:t>
            </w:r>
          </w:p>
          <w:p w:rsidR="004C7427" w:rsidRDefault="004C7427" w:rsidP="000B79D2">
            <w:pPr>
              <w:keepNext/>
              <w:autoSpaceDE w:val="0"/>
              <w:spacing w:line="312" w:lineRule="exact"/>
              <w:jc w:val="right"/>
              <w:rPr>
                <w:color w:val="000000"/>
                <w:spacing w:val="-6"/>
                <w:sz w:val="28"/>
                <w:szCs w:val="28"/>
              </w:rPr>
            </w:pPr>
            <w:r>
              <w:rPr>
                <w:color w:val="000000"/>
                <w:spacing w:val="-6"/>
                <w:sz w:val="28"/>
                <w:szCs w:val="28"/>
              </w:rPr>
              <w:t xml:space="preserve">приказом Отдела образования </w:t>
            </w:r>
          </w:p>
          <w:p w:rsidR="004C7427" w:rsidRDefault="004C7427" w:rsidP="000B79D2">
            <w:pPr>
              <w:keepNext/>
              <w:autoSpaceDE w:val="0"/>
              <w:spacing w:line="312" w:lineRule="exact"/>
              <w:jc w:val="right"/>
              <w:rPr>
                <w:color w:val="000000"/>
                <w:spacing w:val="-6"/>
                <w:sz w:val="28"/>
                <w:szCs w:val="28"/>
              </w:rPr>
            </w:pPr>
            <w:r>
              <w:rPr>
                <w:color w:val="000000"/>
                <w:spacing w:val="-6"/>
                <w:sz w:val="28"/>
                <w:szCs w:val="28"/>
              </w:rPr>
              <w:t>администрации Октябрьского района</w:t>
            </w:r>
          </w:p>
          <w:p w:rsidR="004C7427" w:rsidRDefault="004C7427" w:rsidP="000B79D2">
            <w:pPr>
              <w:keepNext/>
              <w:autoSpaceDE w:val="0"/>
              <w:spacing w:line="312" w:lineRule="exact"/>
              <w:jc w:val="right"/>
              <w:rPr>
                <w:color w:val="000000"/>
                <w:spacing w:val="-6"/>
                <w:sz w:val="28"/>
                <w:szCs w:val="28"/>
              </w:rPr>
            </w:pPr>
          </w:p>
          <w:p w:rsidR="004C7427" w:rsidRDefault="004C7427" w:rsidP="000B79D2">
            <w:pPr>
              <w:keepNext/>
              <w:autoSpaceDE w:val="0"/>
              <w:spacing w:line="312" w:lineRule="exact"/>
              <w:jc w:val="right"/>
              <w:rPr>
                <w:color w:val="000000"/>
                <w:spacing w:val="-6"/>
                <w:sz w:val="28"/>
                <w:szCs w:val="28"/>
              </w:rPr>
            </w:pPr>
          </w:p>
          <w:p w:rsidR="004C7427" w:rsidRPr="00523BFB" w:rsidRDefault="004C7427" w:rsidP="000B79D2">
            <w:pPr>
              <w:pStyle w:val="af0"/>
              <w:spacing w:after="283"/>
              <w:jc w:val="right"/>
            </w:pPr>
            <w:r w:rsidRPr="00523BFB">
              <w:t>от "___" _________ г. № _____</w:t>
            </w:r>
          </w:p>
          <w:p w:rsidR="004C7427" w:rsidRDefault="004C7427" w:rsidP="000B79D2">
            <w:pPr>
              <w:keepNext/>
              <w:autoSpaceDE w:val="0"/>
              <w:spacing w:line="312" w:lineRule="exact"/>
              <w:jc w:val="right"/>
              <w:rPr>
                <w:color w:val="000000"/>
                <w:spacing w:val="-6"/>
                <w:sz w:val="28"/>
                <w:szCs w:val="28"/>
              </w:rPr>
            </w:pPr>
            <w:r>
              <w:rPr>
                <w:color w:val="000000"/>
                <w:spacing w:val="-6"/>
                <w:sz w:val="28"/>
                <w:szCs w:val="28"/>
              </w:rPr>
              <w:t>«»____________2015 г.</w:t>
            </w:r>
          </w:p>
        </w:tc>
      </w:tr>
    </w:tbl>
    <w:p w:rsidR="004C7427" w:rsidRDefault="004C7427" w:rsidP="004C7427">
      <w:pPr>
        <w:widowControl w:val="0"/>
        <w:autoSpaceDE w:val="0"/>
        <w:spacing w:line="360" w:lineRule="auto"/>
        <w:jc w:val="center"/>
      </w:pPr>
    </w:p>
    <w:p w:rsidR="004C7427" w:rsidRDefault="004C7427" w:rsidP="004C7427">
      <w:pPr>
        <w:widowControl w:val="0"/>
        <w:autoSpaceDE w:val="0"/>
        <w:spacing w:line="360" w:lineRule="auto"/>
        <w:jc w:val="center"/>
        <w:rPr>
          <w:b/>
          <w:sz w:val="52"/>
          <w:szCs w:val="52"/>
        </w:rPr>
      </w:pPr>
    </w:p>
    <w:p w:rsidR="004C7427" w:rsidRDefault="004C7427" w:rsidP="004C7427">
      <w:pPr>
        <w:widowControl w:val="0"/>
        <w:autoSpaceDE w:val="0"/>
        <w:spacing w:line="360" w:lineRule="auto"/>
        <w:jc w:val="center"/>
        <w:rPr>
          <w:b/>
          <w:sz w:val="52"/>
          <w:szCs w:val="52"/>
        </w:rPr>
      </w:pPr>
    </w:p>
    <w:p w:rsidR="004C7427" w:rsidRDefault="004C7427" w:rsidP="004C7427">
      <w:pPr>
        <w:widowControl w:val="0"/>
        <w:autoSpaceDE w:val="0"/>
        <w:spacing w:line="360" w:lineRule="auto"/>
        <w:jc w:val="center"/>
        <w:rPr>
          <w:b/>
          <w:sz w:val="52"/>
          <w:szCs w:val="52"/>
        </w:rPr>
      </w:pPr>
    </w:p>
    <w:p w:rsidR="004C7427" w:rsidRDefault="004C7427" w:rsidP="004C7427">
      <w:pPr>
        <w:widowControl w:val="0"/>
        <w:autoSpaceDE w:val="0"/>
        <w:spacing w:line="360" w:lineRule="auto"/>
        <w:jc w:val="center"/>
        <w:rPr>
          <w:b/>
          <w:sz w:val="52"/>
          <w:szCs w:val="52"/>
        </w:rPr>
      </w:pPr>
      <w:r>
        <w:rPr>
          <w:b/>
          <w:sz w:val="52"/>
          <w:szCs w:val="52"/>
        </w:rPr>
        <w:t>У    С    Т     А    В</w:t>
      </w:r>
    </w:p>
    <w:p w:rsidR="004C7427" w:rsidRDefault="004C7427" w:rsidP="004C7427">
      <w:pPr>
        <w:widowControl w:val="0"/>
        <w:autoSpaceDE w:val="0"/>
        <w:spacing w:line="360" w:lineRule="auto"/>
        <w:jc w:val="center"/>
        <w:rPr>
          <w:b/>
          <w:sz w:val="36"/>
          <w:szCs w:val="36"/>
        </w:rPr>
      </w:pPr>
      <w:r>
        <w:rPr>
          <w:b/>
          <w:sz w:val="36"/>
          <w:szCs w:val="36"/>
        </w:rPr>
        <w:t xml:space="preserve"> МУНИЦИПАЛЬНОГО БЮДЖЕТНОГО ОБЩЕОБРАЗОВАТЕЛЬНОГО УЧРЕЖДЕНИЯ</w:t>
      </w:r>
    </w:p>
    <w:p w:rsidR="004C7427" w:rsidRDefault="004C7427" w:rsidP="004C7427">
      <w:pPr>
        <w:widowControl w:val="0"/>
        <w:autoSpaceDE w:val="0"/>
        <w:spacing w:line="360" w:lineRule="auto"/>
        <w:jc w:val="center"/>
        <w:rPr>
          <w:b/>
          <w:sz w:val="36"/>
          <w:szCs w:val="36"/>
        </w:rPr>
      </w:pPr>
      <w:r>
        <w:rPr>
          <w:b/>
          <w:sz w:val="36"/>
          <w:szCs w:val="36"/>
        </w:rPr>
        <w:t xml:space="preserve">  «Средняя общеобразовательная школа №</w:t>
      </w:r>
      <w:bookmarkStart w:id="0" w:name="_GoBack"/>
      <w:bookmarkEnd w:id="0"/>
      <w:r>
        <w:rPr>
          <w:b/>
          <w:sz w:val="36"/>
          <w:szCs w:val="36"/>
        </w:rPr>
        <w:t xml:space="preserve">2 </w:t>
      </w:r>
    </w:p>
    <w:p w:rsidR="004C7427" w:rsidRDefault="004C7427" w:rsidP="004C7427">
      <w:pPr>
        <w:widowControl w:val="0"/>
        <w:autoSpaceDE w:val="0"/>
        <w:spacing w:line="360" w:lineRule="auto"/>
        <w:jc w:val="center"/>
        <w:rPr>
          <w:b/>
          <w:kern w:val="1"/>
          <w:sz w:val="36"/>
          <w:szCs w:val="36"/>
        </w:rPr>
      </w:pPr>
      <w:r>
        <w:rPr>
          <w:b/>
          <w:sz w:val="36"/>
          <w:szCs w:val="36"/>
        </w:rPr>
        <w:t>с. Екатеринославка</w:t>
      </w:r>
      <w:r>
        <w:rPr>
          <w:b/>
          <w:kern w:val="1"/>
          <w:sz w:val="36"/>
          <w:szCs w:val="36"/>
        </w:rPr>
        <w:t>»</w:t>
      </w:r>
    </w:p>
    <w:p w:rsidR="004C7427" w:rsidRDefault="004C7427" w:rsidP="004C7427">
      <w:pPr>
        <w:widowControl w:val="0"/>
        <w:autoSpaceDE w:val="0"/>
        <w:spacing w:line="360" w:lineRule="auto"/>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jc w:val="right"/>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widowControl w:val="0"/>
        <w:autoSpaceDE w:val="0"/>
      </w:pPr>
    </w:p>
    <w:p w:rsidR="004C7427" w:rsidRDefault="004C7427" w:rsidP="004C7427">
      <w:pPr>
        <w:shd w:val="clear" w:color="auto" w:fill="FFFFFF"/>
        <w:jc w:val="center"/>
        <w:rPr>
          <w:kern w:val="1"/>
        </w:rPr>
      </w:pPr>
      <w:r>
        <w:rPr>
          <w:kern w:val="1"/>
        </w:rPr>
        <w:t>с. Екатеринославка</w:t>
      </w:r>
    </w:p>
    <w:p w:rsidR="004C7427" w:rsidRDefault="004C7427" w:rsidP="004C7427">
      <w:pPr>
        <w:shd w:val="clear" w:color="auto" w:fill="FFFFFF"/>
        <w:jc w:val="center"/>
        <w:rPr>
          <w:kern w:val="1"/>
        </w:rPr>
      </w:pPr>
      <w:r>
        <w:rPr>
          <w:kern w:val="1"/>
        </w:rPr>
        <w:t xml:space="preserve">2015 </w:t>
      </w:r>
    </w:p>
    <w:p w:rsidR="002E16F3" w:rsidRDefault="002E16F3" w:rsidP="002E16F3"/>
    <w:p w:rsidR="00D02381" w:rsidRPr="00B27A7A" w:rsidRDefault="00D02381" w:rsidP="00D02381">
      <w:pPr>
        <w:pStyle w:val="6"/>
        <w:tabs>
          <w:tab w:val="right" w:pos="1276"/>
        </w:tabs>
        <w:spacing w:line="204" w:lineRule="auto"/>
        <w:ind w:firstLine="284"/>
        <w:rPr>
          <w:b/>
          <w:bCs/>
          <w:i w:val="0"/>
          <w:sz w:val="26"/>
          <w:szCs w:val="28"/>
        </w:rPr>
      </w:pPr>
      <w:r w:rsidRPr="00B27A7A">
        <w:rPr>
          <w:b/>
          <w:bCs/>
          <w:i w:val="0"/>
          <w:sz w:val="26"/>
          <w:szCs w:val="28"/>
        </w:rPr>
        <w:lastRenderedPageBreak/>
        <w:t>1. Общие положения</w:t>
      </w:r>
    </w:p>
    <w:p w:rsidR="00D02381" w:rsidRPr="00B27A7A" w:rsidRDefault="00D02381" w:rsidP="00D02381">
      <w:pPr>
        <w:pStyle w:val="af0"/>
        <w:tabs>
          <w:tab w:val="right" w:pos="1276"/>
        </w:tabs>
        <w:ind w:firstLine="284"/>
        <w:rPr>
          <w:sz w:val="16"/>
          <w:szCs w:val="16"/>
        </w:rPr>
      </w:pPr>
    </w:p>
    <w:p w:rsidR="000D3DA3" w:rsidRPr="00B27A7A" w:rsidRDefault="000D3DA3" w:rsidP="00B27A7A">
      <w:pPr>
        <w:pStyle w:val="af0"/>
        <w:numPr>
          <w:ilvl w:val="1"/>
          <w:numId w:val="2"/>
        </w:numPr>
        <w:tabs>
          <w:tab w:val="right" w:pos="567"/>
          <w:tab w:val="num" w:pos="993"/>
        </w:tabs>
        <w:autoSpaceDN/>
        <w:adjustRightInd/>
        <w:spacing w:line="0" w:lineRule="atLeast"/>
        <w:ind w:left="0" w:firstLine="426"/>
        <w:rPr>
          <w:sz w:val="26"/>
          <w:szCs w:val="28"/>
        </w:rPr>
      </w:pPr>
      <w:r w:rsidRPr="00B27A7A">
        <w:rPr>
          <w:sz w:val="26"/>
          <w:szCs w:val="28"/>
        </w:rPr>
        <w:t xml:space="preserve">Муниципальное бюджетное общеобразовательное учреждение «Средняя общеобразовательная школа № 2 с. Екатеринославка» Октябрьского района Амурской области (в дальнейшем по тексту именуемое Учреждение) является некоммерческой организацией, созданной в соответствии с Гражданским Кодексом Российской Федерации, Федеральным законом от 29.12.2012 № 273-ФЗ  «Об образовании в Российской Федерации», Федеральным законом от 08.05.2010 № 83-ФЗ «О внесении изменений в отдельные законодательные акты РФ в связи с совершенствованием правового </w:t>
      </w:r>
      <w:r w:rsidR="00DA24B2" w:rsidRPr="00B27A7A">
        <w:rPr>
          <w:sz w:val="26"/>
          <w:szCs w:val="28"/>
        </w:rPr>
        <w:t>положения</w:t>
      </w:r>
      <w:r w:rsidR="00DA24B2">
        <w:rPr>
          <w:sz w:val="26"/>
          <w:szCs w:val="28"/>
        </w:rPr>
        <w:t xml:space="preserve"> </w:t>
      </w:r>
      <w:r w:rsidR="00DA24B2" w:rsidRPr="00B27A7A">
        <w:rPr>
          <w:sz w:val="26"/>
          <w:szCs w:val="28"/>
        </w:rPr>
        <w:t>государственных</w:t>
      </w:r>
      <w:r w:rsidRPr="00B27A7A">
        <w:rPr>
          <w:sz w:val="26"/>
          <w:szCs w:val="28"/>
        </w:rPr>
        <w:t xml:space="preserve"> (муниципальных) учреждений», </w:t>
      </w:r>
      <w:r w:rsidR="00AD1225" w:rsidRPr="00B27A7A">
        <w:rPr>
          <w:rFonts w:cs="Calibri"/>
          <w:sz w:val="26"/>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AD1225" w:rsidRPr="00B27A7A">
        <w:rPr>
          <w:sz w:val="26"/>
          <w:szCs w:val="28"/>
        </w:rPr>
        <w:t>Порядком организации и осуществления образовательной деятельности по дополнительным общеобразовательным программам, с целью предоставления несовершеннолетним возможности получения общедоступного и бесплатного дошкольного, начального общего, основного общего, среднего общего, дополнительного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0D3DA3" w:rsidRPr="00B27A7A" w:rsidRDefault="000D3DA3" w:rsidP="00B27A7A">
      <w:pPr>
        <w:pStyle w:val="af0"/>
        <w:numPr>
          <w:ilvl w:val="2"/>
          <w:numId w:val="2"/>
        </w:numPr>
        <w:tabs>
          <w:tab w:val="clear" w:pos="2610"/>
          <w:tab w:val="right" w:pos="1276"/>
          <w:tab w:val="num" w:pos="1843"/>
        </w:tabs>
        <w:autoSpaceDN/>
        <w:adjustRightInd/>
        <w:ind w:left="0" w:firstLine="426"/>
        <w:rPr>
          <w:sz w:val="26"/>
          <w:szCs w:val="28"/>
        </w:rPr>
      </w:pPr>
      <w:r w:rsidRPr="00B27A7A">
        <w:rPr>
          <w:sz w:val="26"/>
          <w:szCs w:val="28"/>
        </w:rPr>
        <w:t>Организационно-правовая форма – муниципальное  бюджетное учреждение.</w:t>
      </w:r>
    </w:p>
    <w:p w:rsidR="000D3DA3" w:rsidRPr="00B27A7A" w:rsidRDefault="000D3DA3" w:rsidP="00B27A7A">
      <w:pPr>
        <w:pStyle w:val="af0"/>
        <w:numPr>
          <w:ilvl w:val="2"/>
          <w:numId w:val="2"/>
        </w:numPr>
        <w:tabs>
          <w:tab w:val="clear" w:pos="2610"/>
          <w:tab w:val="right" w:pos="1276"/>
        </w:tabs>
        <w:autoSpaceDN/>
        <w:adjustRightInd/>
        <w:ind w:left="0" w:firstLine="426"/>
        <w:rPr>
          <w:sz w:val="26"/>
          <w:szCs w:val="28"/>
        </w:rPr>
      </w:pPr>
      <w:r w:rsidRPr="00B27A7A">
        <w:rPr>
          <w:sz w:val="26"/>
          <w:szCs w:val="28"/>
        </w:rPr>
        <w:t>Тип образовательной организации – общеобразовательное учреждение.</w:t>
      </w:r>
    </w:p>
    <w:p w:rsidR="000D3DA3" w:rsidRPr="00B27A7A" w:rsidRDefault="000D3DA3" w:rsidP="00B27A7A">
      <w:pPr>
        <w:pStyle w:val="af0"/>
        <w:numPr>
          <w:ilvl w:val="2"/>
          <w:numId w:val="2"/>
        </w:numPr>
        <w:tabs>
          <w:tab w:val="clear" w:pos="2610"/>
          <w:tab w:val="right" w:pos="1276"/>
        </w:tabs>
        <w:autoSpaceDN/>
        <w:adjustRightInd/>
        <w:ind w:left="0" w:firstLine="426"/>
        <w:rPr>
          <w:sz w:val="26"/>
          <w:szCs w:val="28"/>
        </w:rPr>
      </w:pPr>
      <w:r w:rsidRPr="00B27A7A">
        <w:rPr>
          <w:sz w:val="26"/>
          <w:szCs w:val="28"/>
        </w:rPr>
        <w:t>Тип государственного учреждения – бюджетное.</w:t>
      </w:r>
    </w:p>
    <w:p w:rsidR="000D3DA3" w:rsidRPr="00B27A7A" w:rsidRDefault="000D3DA3" w:rsidP="00B27A7A">
      <w:pPr>
        <w:pStyle w:val="af0"/>
        <w:numPr>
          <w:ilvl w:val="2"/>
          <w:numId w:val="2"/>
        </w:numPr>
        <w:tabs>
          <w:tab w:val="clear" w:pos="2610"/>
          <w:tab w:val="right" w:pos="1276"/>
          <w:tab w:val="num" w:pos="1701"/>
        </w:tabs>
        <w:autoSpaceDN/>
        <w:adjustRightInd/>
        <w:ind w:left="0" w:firstLine="426"/>
        <w:rPr>
          <w:sz w:val="26"/>
          <w:szCs w:val="28"/>
        </w:rPr>
      </w:pPr>
      <w:r w:rsidRPr="00B27A7A">
        <w:rPr>
          <w:sz w:val="26"/>
          <w:szCs w:val="28"/>
        </w:rPr>
        <w:t>Полное наименование Учреждения: Муниципальное бюджетное общеобразовательное  учреждение «Средняя общеобразовательная школа № 2 с. Екатеринославка».</w:t>
      </w:r>
    </w:p>
    <w:p w:rsidR="000D3DA3" w:rsidRPr="00B27A7A" w:rsidRDefault="000D3DA3" w:rsidP="00B27A7A">
      <w:pPr>
        <w:ind w:firstLine="426"/>
        <w:rPr>
          <w:sz w:val="26"/>
          <w:szCs w:val="28"/>
        </w:rPr>
      </w:pPr>
      <w:r w:rsidRPr="00B27A7A">
        <w:rPr>
          <w:sz w:val="26"/>
          <w:szCs w:val="28"/>
        </w:rPr>
        <w:t xml:space="preserve">Сокращенное наименование Учреждения: МОУ СОШ №2 с. Екатеринославка.  </w:t>
      </w:r>
    </w:p>
    <w:p w:rsidR="000D3DA3" w:rsidRPr="00B27A7A" w:rsidRDefault="000D3DA3" w:rsidP="00B27A7A">
      <w:pPr>
        <w:ind w:firstLine="426"/>
        <w:rPr>
          <w:sz w:val="26"/>
          <w:szCs w:val="28"/>
        </w:rPr>
      </w:pPr>
      <w:r w:rsidRPr="00B27A7A">
        <w:rPr>
          <w:sz w:val="26"/>
          <w:szCs w:val="28"/>
        </w:rPr>
        <w:t>Полное и сокращенное наименование являются равнозначными.</w:t>
      </w:r>
    </w:p>
    <w:p w:rsidR="000D3DA3" w:rsidRPr="00B27A7A" w:rsidRDefault="000D3DA3" w:rsidP="00B27A7A">
      <w:pPr>
        <w:pStyle w:val="12"/>
        <w:shd w:val="clear" w:color="auto" w:fill="auto"/>
        <w:tabs>
          <w:tab w:val="left" w:pos="1276"/>
        </w:tabs>
        <w:ind w:firstLine="426"/>
        <w:rPr>
          <w:sz w:val="26"/>
          <w:szCs w:val="28"/>
        </w:rPr>
      </w:pPr>
      <w:r w:rsidRPr="00B27A7A">
        <w:rPr>
          <w:rFonts w:ascii="Times New Roman" w:hAnsi="Times New Roman"/>
          <w:spacing w:val="0"/>
          <w:sz w:val="26"/>
          <w:szCs w:val="28"/>
        </w:rPr>
        <w:t xml:space="preserve">1.1.4. </w:t>
      </w:r>
      <w:r w:rsidRPr="00B27A7A">
        <w:rPr>
          <w:rFonts w:ascii="Times New Roman" w:hAnsi="Times New Roman" w:cs="Times New Roman"/>
          <w:spacing w:val="0"/>
          <w:sz w:val="26"/>
          <w:szCs w:val="28"/>
        </w:rPr>
        <w:t>Учредителем образова</w:t>
      </w:r>
      <w:r w:rsidRPr="00B27A7A">
        <w:rPr>
          <w:rFonts w:ascii="Times New Roman" w:hAnsi="Times New Roman" w:cs="Times New Roman"/>
          <w:spacing w:val="0"/>
          <w:sz w:val="26"/>
          <w:szCs w:val="28"/>
        </w:rPr>
        <w:softHyphen/>
        <w:t>тельной организации и собственником ее имуще</w:t>
      </w:r>
      <w:r w:rsidRPr="00B27A7A">
        <w:rPr>
          <w:rFonts w:ascii="Times New Roman" w:hAnsi="Times New Roman" w:cs="Times New Roman"/>
          <w:spacing w:val="0"/>
          <w:sz w:val="26"/>
          <w:szCs w:val="28"/>
        </w:rPr>
        <w:softHyphen/>
        <w:t>ства является</w:t>
      </w:r>
      <w:r w:rsidR="00DA24B2">
        <w:rPr>
          <w:rFonts w:ascii="Times New Roman" w:hAnsi="Times New Roman" w:cs="Times New Roman"/>
          <w:spacing w:val="0"/>
          <w:sz w:val="26"/>
          <w:szCs w:val="28"/>
        </w:rPr>
        <w:t xml:space="preserve"> </w:t>
      </w:r>
      <w:r w:rsidRPr="00B27A7A">
        <w:rPr>
          <w:rFonts w:ascii="Times New Roman" w:hAnsi="Times New Roman"/>
          <w:sz w:val="26"/>
          <w:szCs w:val="28"/>
        </w:rPr>
        <w:t>администрация</w:t>
      </w:r>
      <w:r w:rsidRPr="00B27A7A">
        <w:rPr>
          <w:rFonts w:ascii="Times New Roman" w:hAnsi="Times New Roman" w:cs="Times New Roman"/>
          <w:sz w:val="26"/>
          <w:szCs w:val="28"/>
        </w:rPr>
        <w:t xml:space="preserve"> муниципального образования Октябрьский район Амурской области</w:t>
      </w:r>
      <w:r w:rsidRPr="00B27A7A">
        <w:rPr>
          <w:rFonts w:ascii="Times New Roman" w:hAnsi="Times New Roman" w:cs="Times New Roman"/>
          <w:spacing w:val="0"/>
          <w:sz w:val="26"/>
          <w:szCs w:val="28"/>
        </w:rPr>
        <w:t xml:space="preserve">.  Функции и полномочия учредителя исполняет </w:t>
      </w:r>
      <w:r w:rsidRPr="00B27A7A">
        <w:rPr>
          <w:rFonts w:ascii="Times New Roman" w:hAnsi="Times New Roman"/>
          <w:sz w:val="26"/>
          <w:szCs w:val="28"/>
        </w:rPr>
        <w:t>отдел</w:t>
      </w:r>
      <w:r w:rsidRPr="00B27A7A">
        <w:rPr>
          <w:rFonts w:ascii="Times New Roman" w:hAnsi="Times New Roman" w:cs="Times New Roman"/>
          <w:sz w:val="26"/>
          <w:szCs w:val="28"/>
        </w:rPr>
        <w:t xml:space="preserve"> образования администрации Октябрьского района, (далее - Учредитель)</w:t>
      </w:r>
    </w:p>
    <w:p w:rsidR="000D3DA3" w:rsidRPr="00B27A7A" w:rsidRDefault="000D3DA3" w:rsidP="00B27A7A">
      <w:pPr>
        <w:spacing w:line="0" w:lineRule="atLeast"/>
        <w:ind w:firstLine="426"/>
        <w:rPr>
          <w:sz w:val="26"/>
          <w:szCs w:val="28"/>
        </w:rPr>
      </w:pPr>
      <w:r w:rsidRPr="00B27A7A">
        <w:rPr>
          <w:sz w:val="26"/>
          <w:szCs w:val="28"/>
        </w:rPr>
        <w:t>1.2. Юридический и фактический адрес учредителя: д. 59, ул. Комсомольская, с. Екатеринославка, Октябрьский район, Амурская область, Россия, 676630.</w:t>
      </w:r>
    </w:p>
    <w:p w:rsidR="000D3DA3" w:rsidRPr="00B27A7A" w:rsidRDefault="000D3DA3" w:rsidP="00B27A7A">
      <w:pPr>
        <w:ind w:firstLine="426"/>
        <w:rPr>
          <w:sz w:val="26"/>
          <w:szCs w:val="28"/>
        </w:rPr>
      </w:pPr>
      <w:r w:rsidRPr="00B27A7A">
        <w:rPr>
          <w:sz w:val="26"/>
          <w:szCs w:val="28"/>
        </w:rPr>
        <w:t>1.3. Юридический адрес Учреждения: д. 61 ул. Комсомольская, с. Екатеринославка, Октябрьский район, Амурская область, Россия, 676630.</w:t>
      </w:r>
    </w:p>
    <w:p w:rsidR="000D3DA3" w:rsidRPr="00B27A7A" w:rsidRDefault="000D3DA3" w:rsidP="00B27A7A">
      <w:pPr>
        <w:pStyle w:val="af0"/>
        <w:tabs>
          <w:tab w:val="left" w:pos="851"/>
          <w:tab w:val="right" w:pos="1276"/>
          <w:tab w:val="left" w:pos="9638"/>
        </w:tabs>
        <w:spacing w:line="0" w:lineRule="atLeast"/>
        <w:ind w:firstLine="426"/>
        <w:rPr>
          <w:sz w:val="26"/>
          <w:szCs w:val="28"/>
        </w:rPr>
      </w:pPr>
      <w:r w:rsidRPr="00B27A7A">
        <w:rPr>
          <w:sz w:val="26"/>
          <w:szCs w:val="28"/>
        </w:rPr>
        <w:t>1.4.Фактический адрес Учреждения (мест осуществления образовательной деятельности)</w:t>
      </w:r>
    </w:p>
    <w:p w:rsidR="000D3DA3" w:rsidRPr="00B27A7A" w:rsidRDefault="000D3DA3" w:rsidP="00B27A7A">
      <w:pPr>
        <w:pStyle w:val="af0"/>
        <w:tabs>
          <w:tab w:val="left" w:pos="851"/>
          <w:tab w:val="right" w:pos="1276"/>
        </w:tabs>
        <w:spacing w:line="0" w:lineRule="atLeast"/>
        <w:ind w:firstLine="426"/>
        <w:rPr>
          <w:sz w:val="26"/>
          <w:szCs w:val="28"/>
        </w:rPr>
      </w:pPr>
      <w:r w:rsidRPr="00B27A7A">
        <w:rPr>
          <w:sz w:val="26"/>
          <w:szCs w:val="28"/>
        </w:rPr>
        <w:t>- д. 61 ул. Комсомольская, с. Екатеринославка, Октябрьский район, Амурская область, Россия, 676630;</w:t>
      </w:r>
    </w:p>
    <w:p w:rsidR="000D3DA3" w:rsidRPr="00B27A7A" w:rsidRDefault="000D3DA3" w:rsidP="00B27A7A">
      <w:pPr>
        <w:pStyle w:val="af0"/>
        <w:numPr>
          <w:ilvl w:val="1"/>
          <w:numId w:val="3"/>
        </w:numPr>
        <w:tabs>
          <w:tab w:val="left" w:pos="851"/>
          <w:tab w:val="right" w:pos="1276"/>
        </w:tabs>
        <w:autoSpaceDN/>
        <w:adjustRightInd/>
        <w:ind w:left="0" w:firstLine="426"/>
        <w:rPr>
          <w:sz w:val="26"/>
          <w:szCs w:val="28"/>
        </w:rPr>
      </w:pPr>
      <w:r w:rsidRPr="00B27A7A">
        <w:rPr>
          <w:sz w:val="26"/>
          <w:szCs w:val="28"/>
        </w:rPr>
        <w:t>Учреждение создаётся Учредителем по собственной инициативе и учреждается уполномоченным органом муниципального образования в заявительном порядке в соответствии с законодательством Российской Федерации.  Учреждение является юридическим лицом.</w:t>
      </w:r>
    </w:p>
    <w:p w:rsidR="000D3DA3" w:rsidRPr="00B27A7A" w:rsidRDefault="000D3DA3" w:rsidP="00B27A7A">
      <w:pPr>
        <w:widowControl w:val="0"/>
        <w:numPr>
          <w:ilvl w:val="1"/>
          <w:numId w:val="3"/>
        </w:numPr>
        <w:tabs>
          <w:tab w:val="right" w:pos="851"/>
        </w:tabs>
        <w:autoSpaceDE w:val="0"/>
        <w:ind w:left="0" w:firstLine="426"/>
        <w:jc w:val="both"/>
        <w:rPr>
          <w:sz w:val="26"/>
          <w:szCs w:val="28"/>
        </w:rPr>
      </w:pPr>
      <w:r w:rsidRPr="00B27A7A">
        <w:rPr>
          <w:sz w:val="26"/>
          <w:szCs w:val="28"/>
        </w:rPr>
        <w:t xml:space="preserve">Учреждение является образовательным учреждением, осуществляющим образовательный процесс, то есть реализующим несколько образовательных </w:t>
      </w:r>
      <w:r w:rsidRPr="00B27A7A">
        <w:rPr>
          <w:sz w:val="26"/>
          <w:szCs w:val="28"/>
        </w:rPr>
        <w:lastRenderedPageBreak/>
        <w:t>программ и обеспечивающим содержание и воспитание обучающихся</w:t>
      </w:r>
      <w:r w:rsidRPr="00B27A7A">
        <w:rPr>
          <w:b/>
          <w:sz w:val="26"/>
          <w:szCs w:val="28"/>
        </w:rPr>
        <w:t xml:space="preserve">, </w:t>
      </w:r>
      <w:r w:rsidRPr="00B27A7A">
        <w:rPr>
          <w:sz w:val="26"/>
          <w:szCs w:val="28"/>
        </w:rPr>
        <w:t xml:space="preserve">а также присмотр и уход за воспитанниками. </w:t>
      </w:r>
    </w:p>
    <w:p w:rsidR="000D3DA3" w:rsidRPr="00B27A7A" w:rsidRDefault="000D3DA3" w:rsidP="00B27A7A">
      <w:pPr>
        <w:pStyle w:val="af0"/>
        <w:numPr>
          <w:ilvl w:val="1"/>
          <w:numId w:val="3"/>
        </w:numPr>
        <w:tabs>
          <w:tab w:val="right" w:pos="851"/>
        </w:tabs>
        <w:autoSpaceDN/>
        <w:adjustRightInd/>
        <w:ind w:left="0" w:firstLine="426"/>
        <w:rPr>
          <w:color w:val="000000"/>
          <w:spacing w:val="-6"/>
          <w:sz w:val="26"/>
          <w:szCs w:val="28"/>
        </w:rPr>
      </w:pPr>
      <w:r w:rsidRPr="00B27A7A">
        <w:rPr>
          <w:sz w:val="26"/>
          <w:szCs w:val="28"/>
        </w:rPr>
        <w:t xml:space="preserve">Учреждение имеет печать установленного образца, штамп, бланки с соответствующим наименованием, может иметь самостоятельный баланс и лицевой счет, </w:t>
      </w:r>
      <w:r w:rsidRPr="00B27A7A">
        <w:rPr>
          <w:color w:val="000000"/>
          <w:spacing w:val="-6"/>
          <w:sz w:val="26"/>
          <w:szCs w:val="28"/>
        </w:rPr>
        <w:t>имеет счета в</w:t>
      </w:r>
      <w:r w:rsidR="00DA24B2">
        <w:rPr>
          <w:color w:val="000000"/>
          <w:spacing w:val="-6"/>
          <w:sz w:val="26"/>
          <w:szCs w:val="28"/>
        </w:rPr>
        <w:t xml:space="preserve"> </w:t>
      </w:r>
      <w:r w:rsidRPr="00B27A7A">
        <w:rPr>
          <w:color w:val="000000"/>
          <w:spacing w:val="-6"/>
          <w:sz w:val="26"/>
          <w:szCs w:val="28"/>
        </w:rPr>
        <w:t xml:space="preserve">органах Федерального казначейства. </w:t>
      </w:r>
    </w:p>
    <w:p w:rsidR="000D3DA3" w:rsidRPr="00B27A7A" w:rsidRDefault="000D3DA3" w:rsidP="00B27A7A">
      <w:pPr>
        <w:pStyle w:val="af0"/>
        <w:numPr>
          <w:ilvl w:val="1"/>
          <w:numId w:val="3"/>
        </w:numPr>
        <w:tabs>
          <w:tab w:val="right" w:pos="851"/>
        </w:tabs>
        <w:autoSpaceDN/>
        <w:adjustRightInd/>
        <w:ind w:left="0" w:firstLine="426"/>
        <w:rPr>
          <w:iCs/>
          <w:sz w:val="26"/>
          <w:szCs w:val="28"/>
        </w:rPr>
      </w:pPr>
      <w:r w:rsidRPr="00B27A7A">
        <w:rPr>
          <w:sz w:val="26"/>
          <w:szCs w:val="28"/>
        </w:rPr>
        <w:t xml:space="preserve">Учреждение вправе от своего имени заключать договоры, приобретать </w:t>
      </w:r>
      <w:r w:rsidRPr="00B27A7A">
        <w:rPr>
          <w:color w:val="000000"/>
          <w:spacing w:val="-1"/>
          <w:sz w:val="26"/>
          <w:szCs w:val="28"/>
        </w:rPr>
        <w:t xml:space="preserve">имущественные   права  и </w:t>
      </w:r>
      <w:r w:rsidRPr="00B27A7A">
        <w:rPr>
          <w:sz w:val="26"/>
          <w:szCs w:val="28"/>
        </w:rPr>
        <w:t xml:space="preserve">нести обязанности, быть истцом и ответчиком в суде общей юрисдикции, мировом, арбитражном и третейском судах. Гражданские права и обязанности Учреждения   </w:t>
      </w:r>
      <w:r w:rsidRPr="00B27A7A">
        <w:rPr>
          <w:bCs/>
          <w:sz w:val="26"/>
          <w:szCs w:val="28"/>
        </w:rPr>
        <w:t>определяются</w:t>
      </w:r>
      <w:r w:rsidR="00DA24B2">
        <w:rPr>
          <w:bCs/>
          <w:sz w:val="26"/>
          <w:szCs w:val="28"/>
        </w:rPr>
        <w:t xml:space="preserve"> </w:t>
      </w:r>
      <w:r w:rsidRPr="00B27A7A">
        <w:rPr>
          <w:iCs/>
          <w:sz w:val="26"/>
          <w:szCs w:val="28"/>
        </w:rPr>
        <w:t>целями его деятельности.</w:t>
      </w:r>
    </w:p>
    <w:p w:rsidR="000D3DA3" w:rsidRPr="00B27A7A" w:rsidRDefault="000D3DA3" w:rsidP="00B27A7A">
      <w:pPr>
        <w:pStyle w:val="af0"/>
        <w:numPr>
          <w:ilvl w:val="1"/>
          <w:numId w:val="3"/>
        </w:numPr>
        <w:tabs>
          <w:tab w:val="right" w:pos="851"/>
        </w:tabs>
        <w:autoSpaceDN/>
        <w:adjustRightInd/>
        <w:ind w:left="0" w:firstLine="426"/>
        <w:rPr>
          <w:iCs/>
          <w:sz w:val="26"/>
          <w:szCs w:val="28"/>
        </w:rPr>
      </w:pPr>
      <w:r w:rsidRPr="00B27A7A">
        <w:rPr>
          <w:sz w:val="26"/>
          <w:szCs w:val="28"/>
        </w:rPr>
        <w:t>Учреждение</w:t>
      </w:r>
      <w:r w:rsidRPr="00B27A7A">
        <w:rPr>
          <w:iCs/>
          <w:sz w:val="26"/>
          <w:szCs w:val="28"/>
        </w:rPr>
        <w:t xml:space="preserve"> является бюджетной организацией. Порядок его финансирования определяется законом.</w:t>
      </w:r>
      <w:r w:rsidR="00DA24B2">
        <w:rPr>
          <w:iCs/>
          <w:sz w:val="26"/>
          <w:szCs w:val="28"/>
        </w:rPr>
        <w:t xml:space="preserve"> </w:t>
      </w:r>
      <w:r w:rsidRPr="00B27A7A">
        <w:rPr>
          <w:iCs/>
          <w:sz w:val="26"/>
          <w:szCs w:val="28"/>
        </w:rPr>
        <w:t>Порядок его создания, реорганизации и ликвидации устанавливается органом местного самоуправления.</w:t>
      </w:r>
    </w:p>
    <w:p w:rsidR="000D3DA3" w:rsidRPr="00B27A7A" w:rsidRDefault="000D3DA3" w:rsidP="00B27A7A">
      <w:pPr>
        <w:widowControl w:val="0"/>
        <w:autoSpaceDE w:val="0"/>
        <w:autoSpaceDN w:val="0"/>
        <w:adjustRightInd w:val="0"/>
        <w:spacing w:line="0" w:lineRule="atLeast"/>
        <w:ind w:firstLine="426"/>
        <w:jc w:val="both"/>
        <w:rPr>
          <w:color w:val="000000"/>
          <w:sz w:val="26"/>
          <w:szCs w:val="28"/>
        </w:rPr>
      </w:pPr>
      <w:r w:rsidRPr="00B27A7A">
        <w:rPr>
          <w:sz w:val="26"/>
          <w:szCs w:val="28"/>
        </w:rPr>
        <w:t>Учреждение,</w:t>
      </w:r>
      <w:r w:rsidRPr="00B27A7A">
        <w:rPr>
          <w:color w:val="000000"/>
          <w:sz w:val="26"/>
          <w:szCs w:val="28"/>
        </w:rPr>
        <w:t xml:space="preserve"> как бюджетное учреждение, может выступать муниципальным заказчиком при размещении заказов на поставку товаров, выполнение работ, оказание услуг за счет бюджетных средств и внебюджетных источников финансирования. Действия </w:t>
      </w:r>
      <w:r w:rsidRPr="00B27A7A">
        <w:rPr>
          <w:sz w:val="26"/>
          <w:szCs w:val="28"/>
        </w:rPr>
        <w:t>Учреждения</w:t>
      </w:r>
      <w:r w:rsidRPr="00B27A7A">
        <w:rPr>
          <w:color w:val="000000"/>
          <w:sz w:val="26"/>
          <w:szCs w:val="28"/>
        </w:rPr>
        <w:t xml:space="preserve"> как муниципального заказчика определяются федеральным законом «О контрактной системе в сфере закупок товаров, работ, услуг для обеспечения государственных и муниципальных нужд» от 05.04.2013 года N 44-ФЗ.</w:t>
      </w:r>
    </w:p>
    <w:p w:rsidR="000D3DA3" w:rsidRPr="00B27A7A" w:rsidRDefault="000D3DA3" w:rsidP="00B27A7A">
      <w:pPr>
        <w:pStyle w:val="af0"/>
        <w:numPr>
          <w:ilvl w:val="1"/>
          <w:numId w:val="3"/>
        </w:numPr>
        <w:tabs>
          <w:tab w:val="right" w:pos="851"/>
        </w:tabs>
        <w:autoSpaceDN/>
        <w:adjustRightInd/>
        <w:ind w:left="0" w:firstLine="426"/>
        <w:rPr>
          <w:sz w:val="26"/>
          <w:szCs w:val="28"/>
        </w:rPr>
      </w:pPr>
      <w:r w:rsidRPr="00B27A7A">
        <w:rPr>
          <w:sz w:val="26"/>
          <w:szCs w:val="28"/>
        </w:rPr>
        <w:t>Учреждение</w:t>
      </w:r>
      <w:r w:rsidRPr="00B27A7A">
        <w:rPr>
          <w:color w:val="000000"/>
          <w:sz w:val="26"/>
          <w:szCs w:val="28"/>
        </w:rPr>
        <w:t xml:space="preserve"> может выступать учредителем различных фондов как некоммерческих организаций направленных  на благотворительные и иные общественно-полезные цели. Действия </w:t>
      </w:r>
      <w:r w:rsidRPr="00B27A7A">
        <w:rPr>
          <w:sz w:val="26"/>
          <w:szCs w:val="28"/>
        </w:rPr>
        <w:t>Учреждения</w:t>
      </w:r>
      <w:r w:rsidRPr="00B27A7A">
        <w:rPr>
          <w:color w:val="000000"/>
          <w:sz w:val="26"/>
          <w:szCs w:val="28"/>
        </w:rPr>
        <w:t xml:space="preserve"> по учреждению благотворительных фондов определяются федеральным законом «О некоммерческих организациях» от </w:t>
      </w:r>
      <w:r w:rsidRPr="00B27A7A">
        <w:rPr>
          <w:sz w:val="26"/>
          <w:szCs w:val="28"/>
        </w:rPr>
        <w:t>12.01.1996 года  N 7-ФЗ.</w:t>
      </w:r>
    </w:p>
    <w:p w:rsidR="000D3DA3" w:rsidRPr="00B27A7A" w:rsidRDefault="000D3DA3" w:rsidP="00B27A7A">
      <w:pPr>
        <w:pStyle w:val="af0"/>
        <w:numPr>
          <w:ilvl w:val="1"/>
          <w:numId w:val="3"/>
        </w:numPr>
        <w:tabs>
          <w:tab w:val="right" w:pos="851"/>
        </w:tabs>
        <w:autoSpaceDN/>
        <w:adjustRightInd/>
        <w:ind w:left="0" w:firstLine="426"/>
        <w:rPr>
          <w:iCs/>
          <w:sz w:val="26"/>
          <w:szCs w:val="28"/>
        </w:rPr>
      </w:pPr>
      <w:r w:rsidRPr="00B27A7A">
        <w:rPr>
          <w:sz w:val="26"/>
          <w:szCs w:val="28"/>
        </w:rPr>
        <w:t>Учреждение</w:t>
      </w:r>
      <w:r w:rsidR="00DA24B2">
        <w:rPr>
          <w:sz w:val="26"/>
          <w:szCs w:val="28"/>
        </w:rPr>
        <w:t xml:space="preserve"> </w:t>
      </w:r>
      <w:r w:rsidRPr="00B27A7A">
        <w:rPr>
          <w:iCs/>
          <w:sz w:val="26"/>
          <w:szCs w:val="28"/>
        </w:rPr>
        <w:t xml:space="preserve">отвечает по своим обязательствам только находящимися в его распоряжении денежными средствами. При недостаточности указанных денежных средств субсидиарную ответственность по ее обязательствам </w:t>
      </w:r>
      <w:r w:rsidRPr="00B27A7A">
        <w:rPr>
          <w:bCs/>
          <w:iCs/>
          <w:sz w:val="26"/>
          <w:szCs w:val="28"/>
        </w:rPr>
        <w:t>несет</w:t>
      </w:r>
      <w:r w:rsidRPr="00B27A7A">
        <w:rPr>
          <w:iCs/>
          <w:sz w:val="26"/>
          <w:szCs w:val="28"/>
        </w:rPr>
        <w:t xml:space="preserve"> собственник ее имущества.</w:t>
      </w:r>
    </w:p>
    <w:p w:rsidR="000D3DA3" w:rsidRPr="00B27A7A" w:rsidRDefault="000D3DA3" w:rsidP="00B27A7A">
      <w:pPr>
        <w:pStyle w:val="af0"/>
        <w:numPr>
          <w:ilvl w:val="1"/>
          <w:numId w:val="3"/>
        </w:numPr>
        <w:tabs>
          <w:tab w:val="right" w:pos="851"/>
        </w:tabs>
        <w:autoSpaceDN/>
        <w:adjustRightInd/>
        <w:ind w:left="0" w:firstLine="426"/>
        <w:rPr>
          <w:iCs/>
          <w:sz w:val="26"/>
          <w:szCs w:val="28"/>
        </w:rPr>
      </w:pPr>
      <w:r w:rsidRPr="00B27A7A">
        <w:rPr>
          <w:sz w:val="26"/>
          <w:szCs w:val="28"/>
        </w:rPr>
        <w:t xml:space="preserve">Учреждение как юридическое лицо </w:t>
      </w:r>
      <w:r w:rsidRPr="00B27A7A">
        <w:rPr>
          <w:iCs/>
          <w:sz w:val="26"/>
          <w:szCs w:val="28"/>
        </w:rPr>
        <w:t>не может быть подвергнуто процедуре банкротства.</w:t>
      </w:r>
    </w:p>
    <w:p w:rsidR="000D3DA3" w:rsidRPr="00B27A7A" w:rsidRDefault="000D3DA3" w:rsidP="00B27A7A">
      <w:pPr>
        <w:pStyle w:val="af0"/>
        <w:tabs>
          <w:tab w:val="right" w:pos="851"/>
        </w:tabs>
        <w:ind w:firstLine="426"/>
        <w:rPr>
          <w:sz w:val="26"/>
          <w:szCs w:val="28"/>
        </w:rPr>
      </w:pPr>
      <w:r w:rsidRPr="00B27A7A">
        <w:rPr>
          <w:sz w:val="26"/>
          <w:szCs w:val="28"/>
        </w:rPr>
        <w:t>1.12. Учреждение руководствуется в своей деятельности</w:t>
      </w:r>
      <w:r w:rsidR="00DA24B2">
        <w:rPr>
          <w:sz w:val="26"/>
          <w:szCs w:val="28"/>
        </w:rPr>
        <w:t xml:space="preserve"> </w:t>
      </w:r>
      <w:r w:rsidRPr="00B27A7A">
        <w:rPr>
          <w:sz w:val="26"/>
          <w:szCs w:val="28"/>
        </w:rPr>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B27A7A">
        <w:rPr>
          <w:color w:val="000000"/>
          <w:spacing w:val="7"/>
          <w:sz w:val="26"/>
          <w:szCs w:val="28"/>
        </w:rPr>
        <w:t>и нормами международного права, Законом Российской Федерации «Об образовании в Российской Федерации»,</w:t>
      </w:r>
      <w:r w:rsidRPr="00B27A7A">
        <w:rPr>
          <w:sz w:val="26"/>
          <w:szCs w:val="28"/>
        </w:rPr>
        <w:t xml:space="preserve"> Типовым положением об общеобразовательном учреждении, ведомственными нормативными актами, нормативными актами органов местного самоуправления, </w:t>
      </w:r>
      <w:r w:rsidRPr="00B27A7A">
        <w:rPr>
          <w:color w:val="000000"/>
          <w:spacing w:val="7"/>
          <w:sz w:val="26"/>
          <w:szCs w:val="28"/>
        </w:rPr>
        <w:t xml:space="preserve">приказами и распоряжениями </w:t>
      </w:r>
      <w:r w:rsidRPr="00B27A7A">
        <w:rPr>
          <w:sz w:val="26"/>
          <w:szCs w:val="28"/>
        </w:rPr>
        <w:t>Учредителя, настоящим Уставом, договором, заключенным между Учредителем и Учреждением.</w:t>
      </w:r>
    </w:p>
    <w:p w:rsidR="000D3DA3" w:rsidRPr="00B27A7A" w:rsidRDefault="000D3DA3" w:rsidP="00B27A7A">
      <w:pPr>
        <w:pStyle w:val="af0"/>
        <w:tabs>
          <w:tab w:val="right" w:pos="851"/>
        </w:tabs>
        <w:ind w:firstLine="426"/>
        <w:rPr>
          <w:sz w:val="26"/>
          <w:szCs w:val="28"/>
        </w:rPr>
      </w:pPr>
      <w:r w:rsidRPr="00B27A7A">
        <w:rPr>
          <w:sz w:val="26"/>
          <w:szCs w:val="28"/>
        </w:rPr>
        <w:t>1.13.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образовательную деятельность.</w:t>
      </w:r>
    </w:p>
    <w:p w:rsidR="000D3DA3" w:rsidRPr="00B27A7A" w:rsidRDefault="000D3DA3" w:rsidP="00B27A7A">
      <w:pPr>
        <w:pStyle w:val="af0"/>
        <w:tabs>
          <w:tab w:val="right" w:pos="851"/>
        </w:tabs>
        <w:ind w:firstLine="426"/>
        <w:rPr>
          <w:sz w:val="26"/>
          <w:szCs w:val="28"/>
        </w:rPr>
      </w:pPr>
      <w:r w:rsidRPr="00B27A7A">
        <w:rPr>
          <w:sz w:val="26"/>
          <w:szCs w:val="28"/>
        </w:rPr>
        <w:t>1.14.  Право Учреждения на выдачу выпускникам документа государственного образца о соответствующем уровне образования (образовательном цензе) возникает с момента его государственной аккредитации.</w:t>
      </w:r>
    </w:p>
    <w:p w:rsidR="000D3DA3" w:rsidRPr="00B27A7A" w:rsidRDefault="000D3DA3" w:rsidP="00B27A7A">
      <w:pPr>
        <w:pStyle w:val="af0"/>
        <w:tabs>
          <w:tab w:val="right" w:pos="851"/>
        </w:tabs>
        <w:ind w:firstLine="426"/>
        <w:rPr>
          <w:sz w:val="26"/>
          <w:szCs w:val="28"/>
        </w:rPr>
      </w:pPr>
      <w:r w:rsidRPr="00B27A7A">
        <w:rPr>
          <w:sz w:val="26"/>
          <w:szCs w:val="28"/>
        </w:rPr>
        <w:t xml:space="preserve">1.15. Учреждение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w:t>
      </w:r>
      <w:r w:rsidRPr="00B27A7A">
        <w:rPr>
          <w:sz w:val="26"/>
          <w:szCs w:val="28"/>
        </w:rPr>
        <w:lastRenderedPageBreak/>
        <w:t>объединения  создаются в целях развития и совершенствования образования. Порядок регистрации и деятельности образовательных объединений  регулируется законом.</w:t>
      </w:r>
    </w:p>
    <w:p w:rsidR="000D3DA3" w:rsidRPr="00B27A7A" w:rsidRDefault="000D3DA3" w:rsidP="00B27A7A">
      <w:pPr>
        <w:pStyle w:val="af0"/>
        <w:tabs>
          <w:tab w:val="right" w:pos="851"/>
        </w:tabs>
        <w:ind w:firstLine="426"/>
        <w:rPr>
          <w:sz w:val="26"/>
          <w:szCs w:val="28"/>
        </w:rPr>
      </w:pPr>
      <w:r w:rsidRPr="00B27A7A">
        <w:rPr>
          <w:sz w:val="26"/>
          <w:szCs w:val="28"/>
        </w:rPr>
        <w:t>1.16. Учреждение несет ответственность в установленном законодательством Российской Федерации порядке за качество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0D3DA3" w:rsidRPr="00B27A7A" w:rsidRDefault="000D3DA3" w:rsidP="00B27A7A">
      <w:pPr>
        <w:pStyle w:val="24"/>
        <w:shd w:val="clear" w:color="auto" w:fill="auto"/>
        <w:spacing w:after="0"/>
        <w:ind w:firstLine="426"/>
        <w:jc w:val="both"/>
        <w:rPr>
          <w:rStyle w:val="8pt0pt"/>
          <w:spacing w:val="0"/>
          <w:sz w:val="26"/>
          <w:szCs w:val="28"/>
        </w:rPr>
      </w:pPr>
      <w:r w:rsidRPr="00B27A7A">
        <w:rPr>
          <w:rStyle w:val="8pt0pt"/>
          <w:spacing w:val="0"/>
          <w:sz w:val="26"/>
          <w:szCs w:val="28"/>
        </w:rPr>
        <w:t>1.17.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Федеральными законами, иными нормативными правовыми актами Российской Федерации и настоящим Уставом.</w:t>
      </w:r>
    </w:p>
    <w:p w:rsidR="00D02381" w:rsidRPr="00B27A7A" w:rsidRDefault="000D3DA3" w:rsidP="00B27A7A">
      <w:pPr>
        <w:pStyle w:val="af0"/>
        <w:tabs>
          <w:tab w:val="right" w:pos="851"/>
        </w:tabs>
        <w:ind w:firstLine="426"/>
        <w:rPr>
          <w:sz w:val="26"/>
          <w:szCs w:val="28"/>
        </w:rPr>
      </w:pPr>
      <w:r w:rsidRPr="00B27A7A">
        <w:rPr>
          <w:sz w:val="26"/>
          <w:szCs w:val="28"/>
        </w:rPr>
        <w:t xml:space="preserve">1.19. Данная редакция Устава является новой и приведена в соответствие с требованиями действующего законодательства Российской Федерации.   </w:t>
      </w:r>
    </w:p>
    <w:p w:rsidR="00D02381" w:rsidRPr="00B27A7A" w:rsidRDefault="00D02381" w:rsidP="00B27A7A">
      <w:pPr>
        <w:pStyle w:val="af0"/>
        <w:tabs>
          <w:tab w:val="right" w:pos="1276"/>
        </w:tabs>
        <w:ind w:firstLine="426"/>
        <w:rPr>
          <w:i/>
          <w:iCs/>
          <w:sz w:val="16"/>
          <w:szCs w:val="16"/>
        </w:rPr>
      </w:pPr>
    </w:p>
    <w:p w:rsidR="00D02381" w:rsidRPr="00B27A7A" w:rsidRDefault="00D02381" w:rsidP="00502338">
      <w:pPr>
        <w:pStyle w:val="af0"/>
        <w:numPr>
          <w:ilvl w:val="0"/>
          <w:numId w:val="3"/>
        </w:numPr>
        <w:tabs>
          <w:tab w:val="right" w:pos="1276"/>
        </w:tabs>
        <w:jc w:val="center"/>
        <w:rPr>
          <w:b/>
          <w:bCs/>
          <w:iCs/>
          <w:sz w:val="26"/>
          <w:szCs w:val="28"/>
        </w:rPr>
      </w:pPr>
      <w:r w:rsidRPr="00B27A7A">
        <w:rPr>
          <w:b/>
          <w:iCs/>
          <w:color w:val="000000"/>
          <w:kern w:val="24"/>
          <w:sz w:val="26"/>
          <w:szCs w:val="28"/>
        </w:rPr>
        <w:t>П</w:t>
      </w:r>
      <w:r w:rsidR="00833E72" w:rsidRPr="00B27A7A">
        <w:rPr>
          <w:b/>
          <w:bCs/>
          <w:iCs/>
          <w:sz w:val="26"/>
          <w:szCs w:val="28"/>
        </w:rPr>
        <w:t xml:space="preserve">редмет, цель, </w:t>
      </w:r>
      <w:r w:rsidRPr="00B27A7A">
        <w:rPr>
          <w:b/>
          <w:bCs/>
          <w:iCs/>
          <w:sz w:val="26"/>
          <w:szCs w:val="28"/>
        </w:rPr>
        <w:t xml:space="preserve">принципы </w:t>
      </w:r>
      <w:r w:rsidR="00833E72" w:rsidRPr="00B27A7A">
        <w:rPr>
          <w:b/>
          <w:bCs/>
          <w:iCs/>
          <w:sz w:val="26"/>
          <w:szCs w:val="28"/>
        </w:rPr>
        <w:t xml:space="preserve"> и виды </w:t>
      </w:r>
      <w:r w:rsidRPr="00B27A7A">
        <w:rPr>
          <w:b/>
          <w:bCs/>
          <w:iCs/>
          <w:sz w:val="26"/>
          <w:szCs w:val="28"/>
        </w:rPr>
        <w:t xml:space="preserve">деятельности </w:t>
      </w:r>
      <w:r w:rsidRPr="00B27A7A">
        <w:rPr>
          <w:b/>
          <w:sz w:val="26"/>
          <w:szCs w:val="28"/>
        </w:rPr>
        <w:t>Учреждения</w:t>
      </w:r>
    </w:p>
    <w:p w:rsidR="00D02381" w:rsidRPr="00B27A7A" w:rsidRDefault="00D02381" w:rsidP="00D02381">
      <w:pPr>
        <w:pStyle w:val="af0"/>
        <w:tabs>
          <w:tab w:val="right" w:pos="1276"/>
        </w:tabs>
        <w:ind w:firstLine="284"/>
        <w:jc w:val="center"/>
        <w:rPr>
          <w:sz w:val="16"/>
          <w:szCs w:val="16"/>
        </w:rPr>
      </w:pPr>
    </w:p>
    <w:p w:rsidR="00D02381" w:rsidRPr="00B27A7A" w:rsidRDefault="00D02381" w:rsidP="00B27A7A">
      <w:pPr>
        <w:pStyle w:val="af0"/>
        <w:tabs>
          <w:tab w:val="right" w:pos="993"/>
        </w:tabs>
        <w:ind w:firstLine="426"/>
        <w:rPr>
          <w:sz w:val="26"/>
          <w:szCs w:val="28"/>
        </w:rPr>
      </w:pPr>
      <w:r w:rsidRPr="00B27A7A">
        <w:rPr>
          <w:sz w:val="26"/>
          <w:szCs w:val="28"/>
        </w:rPr>
        <w:t>2.1. Предметом деятельности Учреждения является целенаправленный процесс воспитания и обучения в интересах человека, общества и государства, сопровождающийся констатацией достижения обучающимся установленных государством  образовательных уровней: начального общего, основного общего и среднего (полного) общего образования.</w:t>
      </w:r>
    </w:p>
    <w:p w:rsidR="00D02381" w:rsidRPr="00B27A7A" w:rsidRDefault="00D02381" w:rsidP="00B27A7A">
      <w:pPr>
        <w:pStyle w:val="af0"/>
        <w:tabs>
          <w:tab w:val="right" w:pos="993"/>
        </w:tabs>
        <w:ind w:firstLine="426"/>
        <w:rPr>
          <w:sz w:val="26"/>
          <w:szCs w:val="28"/>
        </w:rPr>
      </w:pPr>
      <w:r w:rsidRPr="00B27A7A">
        <w:rPr>
          <w:sz w:val="26"/>
          <w:szCs w:val="28"/>
        </w:rPr>
        <w:t>Учреждение, осуществляя обучение и воспитание, обеспечивает личности охрану здоровья и создание благоприятных условий для ее разностороннего развития, в том числе возможности удовлетворения потребности обучающегося в самообразовании и получении дополнительного образования.</w:t>
      </w:r>
    </w:p>
    <w:p w:rsidR="00D02381" w:rsidRPr="00B27A7A" w:rsidRDefault="00D02381" w:rsidP="00B27A7A">
      <w:pPr>
        <w:pStyle w:val="af0"/>
        <w:tabs>
          <w:tab w:val="right" w:pos="993"/>
        </w:tabs>
        <w:ind w:firstLine="426"/>
        <w:rPr>
          <w:sz w:val="26"/>
          <w:szCs w:val="28"/>
        </w:rPr>
      </w:pPr>
      <w:r w:rsidRPr="00B27A7A">
        <w:rPr>
          <w:sz w:val="26"/>
          <w:szCs w:val="28"/>
        </w:rPr>
        <w:t>2.2. Целью деятельности Учреждения является становление в обучающемся духовно-нравственной личности, обладающей  адекватной современному уровню знаний и уровню образовательной программы (ступени обучения) картины мира, способной к интеграции в национальную и мировую культуру, интегрированную в современное общество и нацеленную на совершенствование этого общества.</w:t>
      </w:r>
    </w:p>
    <w:p w:rsidR="00D02381" w:rsidRPr="00B27A7A" w:rsidRDefault="00D02381" w:rsidP="00B27A7A">
      <w:pPr>
        <w:pStyle w:val="af0"/>
        <w:numPr>
          <w:ilvl w:val="1"/>
          <w:numId w:val="1"/>
        </w:numPr>
        <w:tabs>
          <w:tab w:val="right" w:pos="851"/>
          <w:tab w:val="right" w:pos="993"/>
        </w:tabs>
        <w:ind w:left="0" w:firstLine="426"/>
        <w:rPr>
          <w:iCs/>
          <w:sz w:val="26"/>
          <w:szCs w:val="28"/>
        </w:rPr>
      </w:pPr>
      <w:r w:rsidRPr="00B27A7A">
        <w:rPr>
          <w:iCs/>
          <w:sz w:val="26"/>
          <w:szCs w:val="28"/>
        </w:rPr>
        <w:t xml:space="preserve">Принципами деятельности </w:t>
      </w:r>
      <w:r w:rsidRPr="00B27A7A">
        <w:rPr>
          <w:sz w:val="26"/>
          <w:szCs w:val="28"/>
        </w:rPr>
        <w:t>Учреждения</w:t>
      </w:r>
      <w:r w:rsidRPr="00B27A7A">
        <w:rPr>
          <w:iCs/>
          <w:sz w:val="26"/>
          <w:szCs w:val="28"/>
        </w:rPr>
        <w:t xml:space="preserve"> являются:</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1) гуманистический характер образования в Учреждении,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2) единство федерального, краевого культурного и образовательного пространства Учреждения;</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3) общедоступность образования, адаптивность образовательного процесса Учреждение  к уровням и особенностям развития и подготовки обучающихся;</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4) светский характер образования;</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5) свобода и плюрализм в организации образовательного процесса Учреждения;</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6) демократический, государственно-общественный характер управления Учреждением;</w:t>
      </w:r>
    </w:p>
    <w:p w:rsidR="00D02381" w:rsidRPr="00B27A7A" w:rsidRDefault="00D02381" w:rsidP="00B27A7A">
      <w:pPr>
        <w:widowControl w:val="0"/>
        <w:tabs>
          <w:tab w:val="right" w:pos="993"/>
        </w:tabs>
        <w:autoSpaceDE w:val="0"/>
        <w:autoSpaceDN w:val="0"/>
        <w:adjustRightInd w:val="0"/>
        <w:ind w:firstLine="426"/>
        <w:jc w:val="both"/>
        <w:rPr>
          <w:sz w:val="26"/>
          <w:szCs w:val="28"/>
        </w:rPr>
      </w:pPr>
      <w:r w:rsidRPr="00B27A7A">
        <w:rPr>
          <w:sz w:val="26"/>
          <w:szCs w:val="28"/>
        </w:rPr>
        <w:t>7) автономность Учреждения в организации образовательного процесса в порядке, установленном законодательством Российской  Федерации.</w:t>
      </w:r>
    </w:p>
    <w:p w:rsidR="00833E72" w:rsidRPr="00B27A7A" w:rsidRDefault="00833E72" w:rsidP="00B27A7A">
      <w:pPr>
        <w:pStyle w:val="af0"/>
        <w:tabs>
          <w:tab w:val="right" w:pos="993"/>
        </w:tabs>
        <w:autoSpaceDN/>
        <w:adjustRightInd/>
        <w:ind w:firstLine="426"/>
        <w:rPr>
          <w:sz w:val="26"/>
          <w:szCs w:val="28"/>
        </w:rPr>
      </w:pPr>
      <w:r w:rsidRPr="00B27A7A">
        <w:rPr>
          <w:sz w:val="26"/>
          <w:szCs w:val="28"/>
        </w:rPr>
        <w:t xml:space="preserve">2.4.  Виды деятельности – Учреждение вправе вести консультационную, просветительскую деятельность, деятельность в сфере охраны здоровья граждан и </w:t>
      </w:r>
      <w:r w:rsidRPr="00B27A7A">
        <w:rPr>
          <w:sz w:val="26"/>
          <w:szCs w:val="28"/>
        </w:rPr>
        <w:lastRenderedPageBreak/>
        <w:t>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w:t>
      </w:r>
    </w:p>
    <w:p w:rsidR="004C7427" w:rsidRPr="00B27A7A" w:rsidRDefault="004C7427" w:rsidP="00833E72">
      <w:pPr>
        <w:pStyle w:val="af0"/>
        <w:autoSpaceDN/>
        <w:adjustRightInd/>
        <w:ind w:left="284"/>
        <w:rPr>
          <w:sz w:val="16"/>
          <w:szCs w:val="16"/>
        </w:rPr>
      </w:pPr>
    </w:p>
    <w:p w:rsidR="00340BE9" w:rsidRPr="00B27A7A" w:rsidRDefault="00340BE9" w:rsidP="00502338">
      <w:pPr>
        <w:pStyle w:val="af9"/>
        <w:widowControl w:val="0"/>
        <w:numPr>
          <w:ilvl w:val="0"/>
          <w:numId w:val="1"/>
        </w:numPr>
        <w:tabs>
          <w:tab w:val="right" w:pos="567"/>
        </w:tabs>
        <w:autoSpaceDE w:val="0"/>
        <w:jc w:val="center"/>
        <w:rPr>
          <w:rFonts w:ascii="Times New Roman" w:hAnsi="Times New Roman"/>
          <w:b/>
          <w:sz w:val="26"/>
          <w:szCs w:val="28"/>
        </w:rPr>
      </w:pPr>
      <w:r w:rsidRPr="00B27A7A">
        <w:rPr>
          <w:rFonts w:ascii="Times New Roman" w:hAnsi="Times New Roman"/>
          <w:b/>
          <w:sz w:val="26"/>
          <w:szCs w:val="28"/>
        </w:rPr>
        <w:t>Организация образовательного процесса</w:t>
      </w:r>
    </w:p>
    <w:p w:rsidR="00340BE9" w:rsidRPr="00B27A7A" w:rsidRDefault="00340BE9" w:rsidP="00B27A7A">
      <w:pPr>
        <w:widowControl w:val="0"/>
        <w:tabs>
          <w:tab w:val="right" w:pos="1276"/>
        </w:tabs>
        <w:autoSpaceDE w:val="0"/>
        <w:ind w:right="-1" w:firstLine="426"/>
        <w:jc w:val="both"/>
        <w:rPr>
          <w:sz w:val="26"/>
          <w:szCs w:val="28"/>
        </w:rPr>
      </w:pPr>
      <w:r w:rsidRPr="00B27A7A">
        <w:rPr>
          <w:sz w:val="26"/>
          <w:szCs w:val="28"/>
        </w:rPr>
        <w:t xml:space="preserve">   3.1. Учреждение может реализовывать следующие образовательные программы:</w:t>
      </w:r>
    </w:p>
    <w:p w:rsidR="00340BE9" w:rsidRPr="00B27A7A" w:rsidRDefault="00340BE9" w:rsidP="00B27A7A">
      <w:pPr>
        <w:widowControl w:val="0"/>
        <w:tabs>
          <w:tab w:val="right" w:pos="1276"/>
        </w:tabs>
        <w:autoSpaceDE w:val="0"/>
        <w:ind w:right="-1" w:firstLine="426"/>
        <w:jc w:val="both"/>
        <w:rPr>
          <w:sz w:val="26"/>
          <w:szCs w:val="28"/>
        </w:rPr>
      </w:pPr>
      <w:r w:rsidRPr="00B27A7A">
        <w:rPr>
          <w:sz w:val="26"/>
          <w:szCs w:val="28"/>
        </w:rPr>
        <w:t>- основные общеобразовательны</w:t>
      </w:r>
      <w:r w:rsidR="00A06A4A" w:rsidRPr="00B27A7A">
        <w:rPr>
          <w:sz w:val="26"/>
          <w:szCs w:val="28"/>
        </w:rPr>
        <w:t>е программы -</w:t>
      </w:r>
      <w:r w:rsidRPr="00B27A7A">
        <w:rPr>
          <w:sz w:val="26"/>
          <w:szCs w:val="28"/>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40BE9" w:rsidRPr="00B27A7A" w:rsidRDefault="00340BE9" w:rsidP="00B27A7A">
      <w:pPr>
        <w:pStyle w:val="ConsPlusNormal"/>
        <w:ind w:firstLine="426"/>
        <w:jc w:val="both"/>
        <w:rPr>
          <w:b/>
          <w:sz w:val="26"/>
          <w:szCs w:val="28"/>
        </w:rPr>
      </w:pPr>
      <w:r w:rsidRPr="00B27A7A">
        <w:rPr>
          <w:b/>
          <w:sz w:val="26"/>
          <w:szCs w:val="28"/>
        </w:rPr>
        <w:t xml:space="preserve">- </w:t>
      </w:r>
      <w:r w:rsidRPr="00B27A7A">
        <w:rPr>
          <w:rFonts w:ascii="Times New Roman" w:hAnsi="Times New Roman" w:cs="Times New Roman"/>
          <w:sz w:val="26"/>
          <w:szCs w:val="28"/>
        </w:rPr>
        <w:t>дополнительные общеобразовательные программы - дополнительные общеразвивающие программы, дополнительные программы</w:t>
      </w:r>
      <w:r w:rsidR="00A06A4A" w:rsidRPr="00B27A7A">
        <w:rPr>
          <w:rFonts w:ascii="Times New Roman" w:hAnsi="Times New Roman" w:cs="Times New Roman"/>
          <w:sz w:val="26"/>
          <w:szCs w:val="28"/>
        </w:rPr>
        <w:t xml:space="preserve"> профессиональной подготовки</w:t>
      </w:r>
      <w:r w:rsidRPr="00B27A7A">
        <w:rPr>
          <w:rFonts w:ascii="Times New Roman" w:hAnsi="Times New Roman" w:cs="Times New Roman"/>
          <w:sz w:val="26"/>
          <w:szCs w:val="28"/>
        </w:rPr>
        <w:t>.</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xml:space="preserve">       Программы дошкольного и дополнительного образования лицензируются Учреждением дополнительно.</w:t>
      </w:r>
    </w:p>
    <w:p w:rsidR="002B795F" w:rsidRPr="00B27A7A" w:rsidRDefault="00340BE9" w:rsidP="00B27A7A">
      <w:pPr>
        <w:pStyle w:val="af9"/>
        <w:widowControl w:val="0"/>
        <w:numPr>
          <w:ilvl w:val="1"/>
          <w:numId w:val="7"/>
        </w:numPr>
        <w:tabs>
          <w:tab w:val="right" w:pos="851"/>
        </w:tabs>
        <w:autoSpaceDE w:val="0"/>
        <w:ind w:left="0" w:firstLine="426"/>
        <w:jc w:val="both"/>
        <w:rPr>
          <w:rFonts w:ascii="Times New Roman" w:hAnsi="Times New Roman"/>
          <w:sz w:val="26"/>
          <w:szCs w:val="28"/>
        </w:rPr>
      </w:pPr>
      <w:r w:rsidRPr="00B27A7A">
        <w:rPr>
          <w:rFonts w:ascii="Times New Roman" w:hAnsi="Times New Roman"/>
          <w:sz w:val="26"/>
          <w:szCs w:val="28"/>
        </w:rPr>
        <w:t>Содержание образования в Учреждении определяется образовательными программами, утверждаемыми и реализуемыми Учреждением самостоятельно. Основные образовательные программы разрабатываются Учреждением на основе соответствующих примерных основных образовательных программ общего образования.</w:t>
      </w:r>
    </w:p>
    <w:p w:rsidR="002B795F" w:rsidRPr="00B27A7A" w:rsidRDefault="00340BE9" w:rsidP="00B27A7A">
      <w:pPr>
        <w:pStyle w:val="af9"/>
        <w:widowControl w:val="0"/>
        <w:numPr>
          <w:ilvl w:val="1"/>
          <w:numId w:val="7"/>
        </w:numPr>
        <w:tabs>
          <w:tab w:val="right" w:pos="851"/>
          <w:tab w:val="right" w:pos="1276"/>
        </w:tabs>
        <w:autoSpaceDE w:val="0"/>
        <w:ind w:left="0" w:firstLine="426"/>
        <w:jc w:val="both"/>
        <w:rPr>
          <w:sz w:val="26"/>
          <w:szCs w:val="28"/>
        </w:rPr>
      </w:pPr>
      <w:r w:rsidRPr="00B27A7A">
        <w:rPr>
          <w:rFonts w:ascii="Times New Roman" w:hAnsi="Times New Roman"/>
          <w:sz w:val="26"/>
          <w:szCs w:val="28"/>
        </w:rPr>
        <w:t xml:space="preserve">Образовательные программы дополнительного образования разрабатываются и утверждаются Учреждением, осуществляющим данную образовательную деятельность самостоятельно. </w:t>
      </w:r>
    </w:p>
    <w:p w:rsidR="00340BE9" w:rsidRPr="00B27A7A" w:rsidRDefault="00340BE9" w:rsidP="00B27A7A">
      <w:pPr>
        <w:pStyle w:val="af9"/>
        <w:widowControl w:val="0"/>
        <w:numPr>
          <w:ilvl w:val="1"/>
          <w:numId w:val="7"/>
        </w:numPr>
        <w:tabs>
          <w:tab w:val="right" w:pos="851"/>
          <w:tab w:val="right" w:pos="1276"/>
        </w:tabs>
        <w:autoSpaceDE w:val="0"/>
        <w:ind w:left="0" w:firstLine="426"/>
        <w:jc w:val="both"/>
        <w:rPr>
          <w:rFonts w:ascii="Times New Roman" w:hAnsi="Times New Roman"/>
          <w:sz w:val="26"/>
          <w:szCs w:val="28"/>
        </w:rPr>
      </w:pPr>
      <w:r w:rsidRPr="00B27A7A">
        <w:rPr>
          <w:rFonts w:ascii="Times New Roman" w:hAnsi="Times New Roman"/>
          <w:sz w:val="26"/>
          <w:szCs w:val="28"/>
        </w:rPr>
        <w:t xml:space="preserve">Основные образовательные программы начального общего, основного общего и среднего общего образования обеспечивают обучающимся:  </w:t>
      </w:r>
    </w:p>
    <w:p w:rsidR="00340BE9" w:rsidRPr="00B27A7A" w:rsidRDefault="00340BE9" w:rsidP="00B27A7A">
      <w:pPr>
        <w:widowControl w:val="0"/>
        <w:numPr>
          <w:ilvl w:val="0"/>
          <w:numId w:val="4"/>
        </w:numPr>
        <w:tabs>
          <w:tab w:val="right" w:pos="709"/>
        </w:tabs>
        <w:autoSpaceDE w:val="0"/>
        <w:ind w:left="0" w:firstLine="426"/>
        <w:jc w:val="both"/>
        <w:rPr>
          <w:sz w:val="26"/>
          <w:szCs w:val="28"/>
        </w:rPr>
      </w:pPr>
      <w:r w:rsidRPr="00B27A7A">
        <w:rPr>
          <w:sz w:val="26"/>
          <w:szCs w:val="28"/>
        </w:rPr>
        <w:t>освоение федерального государственного образовательного стандарта общего образования с учетом образовательных потребностей и запросов обучающихся,</w:t>
      </w:r>
    </w:p>
    <w:p w:rsidR="00340BE9" w:rsidRPr="00B27A7A" w:rsidRDefault="00340BE9" w:rsidP="00B27A7A">
      <w:pPr>
        <w:widowControl w:val="0"/>
        <w:numPr>
          <w:ilvl w:val="0"/>
          <w:numId w:val="4"/>
        </w:numPr>
        <w:tabs>
          <w:tab w:val="right" w:pos="709"/>
        </w:tabs>
        <w:autoSpaceDE w:val="0"/>
        <w:ind w:left="0" w:firstLine="426"/>
        <w:jc w:val="both"/>
        <w:rPr>
          <w:sz w:val="26"/>
          <w:szCs w:val="28"/>
        </w:rPr>
      </w:pPr>
      <w:r w:rsidRPr="00B27A7A">
        <w:rPr>
          <w:sz w:val="26"/>
          <w:szCs w:val="28"/>
        </w:rPr>
        <w:t>дополнительную (углубленную) подготовку по предметам (по запросам обучающихся)</w:t>
      </w:r>
    </w:p>
    <w:p w:rsidR="00340BE9" w:rsidRPr="00B27A7A" w:rsidRDefault="00340BE9" w:rsidP="00B27A7A">
      <w:pPr>
        <w:widowControl w:val="0"/>
        <w:tabs>
          <w:tab w:val="right" w:pos="1276"/>
        </w:tabs>
        <w:autoSpaceDE w:val="0"/>
        <w:ind w:firstLine="426"/>
        <w:jc w:val="both"/>
        <w:rPr>
          <w:sz w:val="26"/>
          <w:szCs w:val="28"/>
        </w:rPr>
      </w:pPr>
      <w:r w:rsidRPr="00B27A7A">
        <w:rPr>
          <w:sz w:val="26"/>
          <w:szCs w:val="28"/>
        </w:rPr>
        <w:t xml:space="preserve">3.6.  Основные образовательные программы являются преемственными и направлены на решение задач формирования общей культуры личности, адаптации личности к жизни в обществе, на создание основ для осознанного выбора обучающимися профессиональных образовательных программ и их последующего освоения. </w:t>
      </w:r>
    </w:p>
    <w:p w:rsidR="00340BE9" w:rsidRPr="00B27A7A" w:rsidRDefault="00340BE9" w:rsidP="00B27A7A">
      <w:pPr>
        <w:widowControl w:val="0"/>
        <w:tabs>
          <w:tab w:val="right" w:pos="1276"/>
        </w:tabs>
        <w:autoSpaceDE w:val="0"/>
        <w:ind w:firstLine="426"/>
        <w:jc w:val="both"/>
        <w:rPr>
          <w:sz w:val="26"/>
          <w:szCs w:val="28"/>
        </w:rPr>
      </w:pPr>
      <w:r w:rsidRPr="00B27A7A">
        <w:rPr>
          <w:sz w:val="26"/>
          <w:szCs w:val="28"/>
        </w:rPr>
        <w:t xml:space="preserve">3.7. </w:t>
      </w:r>
      <w:r w:rsidR="00DA24B2" w:rsidRPr="00B27A7A">
        <w:rPr>
          <w:sz w:val="26"/>
          <w:szCs w:val="28"/>
        </w:rPr>
        <w:t>Основные образовательные программы Учрежден</w:t>
      </w:r>
      <w:r w:rsidR="00DA24B2">
        <w:rPr>
          <w:sz w:val="26"/>
          <w:szCs w:val="28"/>
        </w:rPr>
        <w:t>ия включают в себя перспективный</w:t>
      </w:r>
      <w:r w:rsidR="00DA24B2" w:rsidRPr="00B27A7A">
        <w:rPr>
          <w:sz w:val="26"/>
          <w:szCs w:val="28"/>
        </w:rPr>
        <w:t xml:space="preserve"> и текущий учебные планы,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w:t>
      </w:r>
    </w:p>
    <w:p w:rsidR="00340BE9" w:rsidRPr="00B27A7A" w:rsidRDefault="00340BE9" w:rsidP="00B27A7A">
      <w:pPr>
        <w:pStyle w:val="af0"/>
        <w:tabs>
          <w:tab w:val="right" w:pos="1276"/>
        </w:tabs>
        <w:ind w:firstLine="426"/>
        <w:rPr>
          <w:sz w:val="26"/>
          <w:szCs w:val="28"/>
        </w:rPr>
      </w:pPr>
      <w:r w:rsidRPr="00B27A7A">
        <w:rPr>
          <w:sz w:val="26"/>
          <w:szCs w:val="28"/>
        </w:rPr>
        <w:tab/>
      </w:r>
      <w:r w:rsidR="00B70185" w:rsidRPr="00B27A7A">
        <w:rPr>
          <w:sz w:val="26"/>
          <w:szCs w:val="28"/>
        </w:rPr>
        <w:t>3.7.1. Текущие</w:t>
      </w:r>
      <w:r w:rsidRPr="00B27A7A">
        <w:rPr>
          <w:sz w:val="26"/>
          <w:szCs w:val="28"/>
        </w:rPr>
        <w:t xml:space="preserve"> и перспективные учебные планы разрабатываются Учреждением самостоятельно в соответствии с Базисным учебным планом с учетом дополнительных требований ведомственных нормативных </w:t>
      </w:r>
      <w:r w:rsidR="00DA24B2" w:rsidRPr="00B27A7A">
        <w:rPr>
          <w:sz w:val="26"/>
          <w:szCs w:val="28"/>
        </w:rPr>
        <w:t>актов</w:t>
      </w:r>
      <w:r w:rsidR="00DA24B2">
        <w:rPr>
          <w:sz w:val="26"/>
          <w:szCs w:val="28"/>
        </w:rPr>
        <w:t xml:space="preserve"> </w:t>
      </w:r>
      <w:r w:rsidR="00DA24B2" w:rsidRPr="00B27A7A">
        <w:rPr>
          <w:sz w:val="26"/>
          <w:szCs w:val="28"/>
        </w:rPr>
        <w:t>и</w:t>
      </w:r>
      <w:r w:rsidRPr="00B27A7A">
        <w:rPr>
          <w:sz w:val="26"/>
          <w:szCs w:val="28"/>
        </w:rPr>
        <w:t xml:space="preserve"> утверждаются директором Учреждения. </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t>3</w:t>
      </w:r>
      <w:r w:rsidR="00340BE9" w:rsidRPr="00B27A7A">
        <w:rPr>
          <w:sz w:val="26"/>
          <w:szCs w:val="28"/>
        </w:rPr>
        <w:t>.</w:t>
      </w:r>
      <w:r w:rsidRPr="00B27A7A">
        <w:rPr>
          <w:sz w:val="26"/>
          <w:szCs w:val="28"/>
        </w:rPr>
        <w:t>7</w:t>
      </w:r>
      <w:r w:rsidR="00340BE9" w:rsidRPr="00B27A7A">
        <w:rPr>
          <w:sz w:val="26"/>
          <w:szCs w:val="28"/>
        </w:rPr>
        <w:t>.2. Разработка, оформление, утверждение и реализация учебных планов Учреждения регулируется Положением об учебных планах Учреждения, утверждаемым директором Учреждения.</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lastRenderedPageBreak/>
        <w:t>3.7</w:t>
      </w:r>
      <w:r w:rsidR="00340BE9" w:rsidRPr="00B27A7A">
        <w:rPr>
          <w:sz w:val="26"/>
          <w:szCs w:val="28"/>
        </w:rPr>
        <w:t xml:space="preserve">.3. Рабочие программы учебных курсов, предметов, дисциплин (модулей) разрабатываются Учреждением на основе содержания примерных программ, утвержденных Министерством образования и науки Российской Федерации  по соответствующим учебным курсам, предметам, дисциплинам (модулям) самостоятельно. Рабочие программы учебных курсов, предметов, дисциплин (модулей) Учреждения утверждаются приказом  директора Учреждения. </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t>3.7</w:t>
      </w:r>
      <w:r w:rsidR="00340BE9" w:rsidRPr="00B27A7A">
        <w:rPr>
          <w:sz w:val="26"/>
          <w:szCs w:val="28"/>
        </w:rPr>
        <w:t>.4.  Другие материалы, обеспечивающие духовно-нравственное развитие, воспитание и качество подготовки обучающихся разрабатываются, согласовываются, принимаются и утверждаются директором Учреждения и (или) органами самоуправления Учреждения в соответствии с заявленной в Уставе Учреждения компетенцией.</w:t>
      </w:r>
    </w:p>
    <w:p w:rsidR="00662B8D" w:rsidRPr="00B27A7A" w:rsidRDefault="00B70185" w:rsidP="00B27A7A">
      <w:pPr>
        <w:widowControl w:val="0"/>
        <w:tabs>
          <w:tab w:val="right" w:pos="567"/>
        </w:tabs>
        <w:autoSpaceDE w:val="0"/>
        <w:spacing w:line="0" w:lineRule="atLeast"/>
        <w:ind w:firstLine="426"/>
        <w:jc w:val="both"/>
        <w:rPr>
          <w:sz w:val="26"/>
          <w:szCs w:val="28"/>
        </w:rPr>
      </w:pPr>
      <w:r w:rsidRPr="00B27A7A">
        <w:rPr>
          <w:sz w:val="26"/>
          <w:szCs w:val="28"/>
        </w:rPr>
        <w:t>3.8</w:t>
      </w:r>
      <w:r w:rsidR="00340BE9" w:rsidRPr="00B27A7A">
        <w:rPr>
          <w:sz w:val="26"/>
          <w:szCs w:val="28"/>
        </w:rPr>
        <w:t xml:space="preserve">. Нормативные сроки освоения реализуемых в Учреждении основных образовательных программ определяются Федеральным законом от 29.12.2012 № 273-ФЗ  «Об образовании в Российской Федерации», другими принимаемыми в соответствии с ним федеральными законами, </w:t>
      </w:r>
      <w:r w:rsidR="00662B8D" w:rsidRPr="00B27A7A">
        <w:rPr>
          <w:rFonts w:cs="Calibri"/>
          <w:sz w:val="26"/>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662B8D" w:rsidRPr="00B27A7A">
        <w:rPr>
          <w:sz w:val="26"/>
          <w:szCs w:val="28"/>
        </w:rPr>
        <w:t xml:space="preserve"> соответствующими федеральными государственными образовательными стандартами.</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t>3.9</w:t>
      </w:r>
      <w:r w:rsidR="00340BE9" w:rsidRPr="00B27A7A">
        <w:rPr>
          <w:sz w:val="26"/>
          <w:szCs w:val="28"/>
        </w:rPr>
        <w:t xml:space="preserve">. Основная образовательная программа начального общего образования обеспечивает освоение обучающимися федерального государственного образовательного стандарта начального общего образования. Развитие обучающихся достигается через овладение обучающимися чтением, письмом, основными умениями,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340BE9" w:rsidRPr="00B27A7A" w:rsidRDefault="00340BE9" w:rsidP="00B27A7A">
      <w:pPr>
        <w:pStyle w:val="a6"/>
        <w:tabs>
          <w:tab w:val="right" w:pos="1276"/>
        </w:tabs>
        <w:ind w:firstLine="426"/>
        <w:jc w:val="both"/>
        <w:rPr>
          <w:sz w:val="26"/>
          <w:szCs w:val="28"/>
        </w:rPr>
      </w:pPr>
      <w:r w:rsidRPr="00B27A7A">
        <w:rPr>
          <w:sz w:val="26"/>
          <w:szCs w:val="28"/>
        </w:rPr>
        <w:t>Основная образовательная программа начального общего образования является базой для получения основного общего образования.</w:t>
      </w:r>
    </w:p>
    <w:p w:rsidR="00340BE9" w:rsidRPr="00B27A7A" w:rsidRDefault="00340BE9" w:rsidP="00B27A7A">
      <w:pPr>
        <w:pStyle w:val="af0"/>
        <w:tabs>
          <w:tab w:val="right" w:pos="1276"/>
        </w:tabs>
        <w:ind w:firstLine="426"/>
        <w:rPr>
          <w:sz w:val="26"/>
          <w:szCs w:val="28"/>
        </w:rPr>
      </w:pPr>
      <w:r w:rsidRPr="00B27A7A">
        <w:rPr>
          <w:sz w:val="26"/>
          <w:szCs w:val="28"/>
        </w:rPr>
        <w:t>Нормативный срок обучения по основной образовательной программе начального общего образования – 4 года.</w:t>
      </w:r>
    </w:p>
    <w:p w:rsidR="00340BE9" w:rsidRPr="00B27A7A" w:rsidRDefault="00B70185" w:rsidP="00B27A7A">
      <w:pPr>
        <w:pStyle w:val="af0"/>
        <w:tabs>
          <w:tab w:val="right" w:pos="1276"/>
        </w:tabs>
        <w:ind w:firstLine="426"/>
        <w:rPr>
          <w:sz w:val="26"/>
          <w:szCs w:val="28"/>
        </w:rPr>
      </w:pPr>
      <w:r w:rsidRPr="00B27A7A">
        <w:rPr>
          <w:sz w:val="26"/>
          <w:szCs w:val="28"/>
        </w:rPr>
        <w:t xml:space="preserve">  3.10</w:t>
      </w:r>
      <w:r w:rsidR="00340BE9" w:rsidRPr="00B27A7A">
        <w:rPr>
          <w:sz w:val="26"/>
          <w:szCs w:val="28"/>
        </w:rPr>
        <w:t>. Основная образовательная программа основного общего образования обеспечивает освоение обучающимися федерального государственного образовательного стандарта основного общего образования.</w:t>
      </w:r>
    </w:p>
    <w:p w:rsidR="00340BE9" w:rsidRPr="00B27A7A" w:rsidRDefault="00340BE9" w:rsidP="00B27A7A">
      <w:pPr>
        <w:pStyle w:val="a6"/>
        <w:tabs>
          <w:tab w:val="right" w:pos="1276"/>
        </w:tabs>
        <w:ind w:firstLine="426"/>
        <w:jc w:val="both"/>
        <w:rPr>
          <w:sz w:val="26"/>
          <w:szCs w:val="28"/>
        </w:rPr>
      </w:pPr>
      <w:r w:rsidRPr="00B27A7A">
        <w:rPr>
          <w:sz w:val="26"/>
          <w:szCs w:val="28"/>
        </w:rPr>
        <w:t>В дополнение к обязательным предметам в 9 классе вводятся предметы (элективы) по выбору самих обучающихся в целях определения профиля среднего общего образования.</w:t>
      </w:r>
    </w:p>
    <w:p w:rsidR="00340BE9" w:rsidRPr="00B27A7A" w:rsidRDefault="00340BE9" w:rsidP="00B27A7A">
      <w:pPr>
        <w:pStyle w:val="a6"/>
        <w:tabs>
          <w:tab w:val="right" w:pos="1276"/>
        </w:tabs>
        <w:ind w:firstLine="426"/>
        <w:jc w:val="both"/>
        <w:rPr>
          <w:sz w:val="26"/>
          <w:szCs w:val="28"/>
        </w:rPr>
      </w:pPr>
      <w:r w:rsidRPr="00B27A7A">
        <w:rPr>
          <w:sz w:val="26"/>
          <w:szCs w:val="28"/>
        </w:rPr>
        <w:t xml:space="preserve"> Основная образовательная программа основного общего образования направлена на становление личности обучающегося, развитие его склонностей, интересов и способностей к социальному самоопределению.</w:t>
      </w:r>
    </w:p>
    <w:p w:rsidR="00340BE9" w:rsidRPr="00B27A7A" w:rsidRDefault="00340BE9" w:rsidP="00B27A7A">
      <w:pPr>
        <w:pStyle w:val="a6"/>
        <w:tabs>
          <w:tab w:val="right" w:pos="1276"/>
        </w:tabs>
        <w:ind w:firstLine="426"/>
        <w:jc w:val="both"/>
        <w:rPr>
          <w:sz w:val="26"/>
          <w:szCs w:val="28"/>
        </w:rPr>
      </w:pPr>
      <w:r w:rsidRPr="00B27A7A">
        <w:rPr>
          <w:sz w:val="26"/>
          <w:szCs w:val="28"/>
        </w:rPr>
        <w:t>Основная образовательная программа основного общего образования является базой для получения среднего общего образования, начального и среднего профессионального образования.</w:t>
      </w:r>
    </w:p>
    <w:p w:rsidR="00340BE9" w:rsidRPr="00B27A7A" w:rsidRDefault="00340BE9" w:rsidP="00B27A7A">
      <w:pPr>
        <w:pStyle w:val="af0"/>
        <w:tabs>
          <w:tab w:val="right" w:pos="1276"/>
        </w:tabs>
        <w:ind w:firstLine="426"/>
        <w:rPr>
          <w:sz w:val="26"/>
          <w:szCs w:val="28"/>
        </w:rPr>
      </w:pPr>
      <w:r w:rsidRPr="00B27A7A">
        <w:rPr>
          <w:sz w:val="26"/>
          <w:szCs w:val="28"/>
        </w:rPr>
        <w:t>Нормативный срок обучения по основной образовательной программе основного общего образования – 5 лет.</w:t>
      </w:r>
    </w:p>
    <w:p w:rsidR="00340BE9" w:rsidRPr="00B27A7A" w:rsidRDefault="00340BE9" w:rsidP="00B27A7A">
      <w:pPr>
        <w:pStyle w:val="a6"/>
        <w:tabs>
          <w:tab w:val="right" w:pos="1276"/>
        </w:tabs>
        <w:ind w:firstLine="426"/>
        <w:jc w:val="both"/>
        <w:rPr>
          <w:sz w:val="26"/>
          <w:szCs w:val="28"/>
        </w:rPr>
      </w:pPr>
      <w:r w:rsidRPr="00B27A7A">
        <w:rPr>
          <w:sz w:val="26"/>
          <w:szCs w:val="28"/>
        </w:rPr>
        <w:t xml:space="preserve"> При очно-заочной (вечерней) форме обучения для некоторых категорий обучающихся нормативные сроки освоения общеобразовательной программы основного общего образования могут быть увеличены или сокращены в </w:t>
      </w:r>
      <w:r w:rsidRPr="00B27A7A">
        <w:rPr>
          <w:sz w:val="26"/>
          <w:szCs w:val="28"/>
        </w:rPr>
        <w:lastRenderedPageBreak/>
        <w:t>соответствии с Законом Российской Федерации "Об образовании в Российской Федерации".</w:t>
      </w:r>
    </w:p>
    <w:p w:rsidR="00340BE9" w:rsidRPr="00B27A7A" w:rsidRDefault="00B70185" w:rsidP="00B27A7A">
      <w:pPr>
        <w:pStyle w:val="af0"/>
        <w:tabs>
          <w:tab w:val="right" w:pos="1276"/>
        </w:tabs>
        <w:ind w:firstLine="426"/>
        <w:rPr>
          <w:sz w:val="26"/>
          <w:szCs w:val="28"/>
        </w:rPr>
      </w:pPr>
      <w:r w:rsidRPr="00B27A7A">
        <w:rPr>
          <w:sz w:val="26"/>
          <w:szCs w:val="28"/>
        </w:rPr>
        <w:t>3.11.</w:t>
      </w:r>
      <w:r w:rsidR="00340BE9" w:rsidRPr="00B27A7A">
        <w:rPr>
          <w:sz w:val="26"/>
          <w:szCs w:val="28"/>
        </w:rPr>
        <w:t xml:space="preserve"> Основная образовательная программа среднего общего образования обеспечивает освоение обучающимися федерального государственного образовательного стандарта среднего общего образования и направлена на развитие у них устойчивых познавательных интересов, творческих способностей и навыков самостоятельной учебной деятельности на основе дифференциации обучения. Дифференциация обучения при наличии соответствующих условий осуществляется по различным профилям по запросам учащихся. </w:t>
      </w:r>
    </w:p>
    <w:p w:rsidR="00340BE9" w:rsidRPr="00B27A7A" w:rsidRDefault="00340BE9" w:rsidP="00B27A7A">
      <w:pPr>
        <w:pStyle w:val="a6"/>
        <w:tabs>
          <w:tab w:val="right" w:pos="1276"/>
        </w:tabs>
        <w:ind w:firstLine="426"/>
        <w:jc w:val="both"/>
        <w:rPr>
          <w:sz w:val="26"/>
          <w:szCs w:val="28"/>
        </w:rPr>
      </w:pPr>
      <w:r w:rsidRPr="00B27A7A">
        <w:rPr>
          <w:sz w:val="26"/>
          <w:szCs w:val="28"/>
        </w:rPr>
        <w:t>В дополнение к обязательным предметам в учебный план основной образовательной программы среднего общего образования вводятся предметы по выбору обучающихся в целях реализации их интересов, способностей и возможностей.</w:t>
      </w:r>
    </w:p>
    <w:p w:rsidR="00340BE9" w:rsidRPr="00B27A7A" w:rsidRDefault="00340BE9" w:rsidP="00B27A7A">
      <w:pPr>
        <w:pStyle w:val="a6"/>
        <w:tabs>
          <w:tab w:val="right" w:pos="1276"/>
        </w:tabs>
        <w:ind w:firstLine="426"/>
        <w:jc w:val="both"/>
        <w:rPr>
          <w:sz w:val="26"/>
          <w:szCs w:val="28"/>
        </w:rPr>
      </w:pPr>
      <w:r w:rsidRPr="00B27A7A">
        <w:rPr>
          <w:sz w:val="26"/>
          <w:szCs w:val="28"/>
        </w:rPr>
        <w:t>Основная образовательная программа среднего общего образования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340BE9" w:rsidRPr="00B27A7A" w:rsidRDefault="00340BE9" w:rsidP="00B27A7A">
      <w:pPr>
        <w:pStyle w:val="af0"/>
        <w:tabs>
          <w:tab w:val="right" w:pos="1276"/>
        </w:tabs>
        <w:ind w:firstLine="426"/>
        <w:rPr>
          <w:sz w:val="26"/>
          <w:szCs w:val="28"/>
        </w:rPr>
      </w:pPr>
      <w:r w:rsidRPr="00B27A7A">
        <w:rPr>
          <w:sz w:val="26"/>
          <w:szCs w:val="28"/>
        </w:rPr>
        <w:t xml:space="preserve">Нормативный срок обучения по основной образовательной программе среднего общего образования при очной форме обучения – 2 года, при очно-заочной (вечерней) – 3 года. </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t>3.12</w:t>
      </w:r>
      <w:r w:rsidR="00340BE9" w:rsidRPr="00B27A7A">
        <w:rPr>
          <w:sz w:val="26"/>
          <w:szCs w:val="28"/>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340BE9" w:rsidRPr="00B27A7A" w:rsidRDefault="00B70185" w:rsidP="00B27A7A">
      <w:pPr>
        <w:pStyle w:val="af0"/>
        <w:tabs>
          <w:tab w:val="right" w:pos="993"/>
        </w:tabs>
        <w:ind w:firstLine="426"/>
        <w:rPr>
          <w:sz w:val="26"/>
          <w:szCs w:val="28"/>
        </w:rPr>
      </w:pPr>
      <w:r w:rsidRPr="00B27A7A">
        <w:rPr>
          <w:sz w:val="26"/>
          <w:szCs w:val="28"/>
        </w:rPr>
        <w:t>3.13</w:t>
      </w:r>
      <w:r w:rsidR="00340BE9" w:rsidRPr="00B27A7A">
        <w:rPr>
          <w:sz w:val="26"/>
          <w:szCs w:val="28"/>
        </w:rPr>
        <w:t>. Учреждение самостоятельно в выборе системы оценок, формы, порядка и периодичности промежуточной аттестации обучающихся. Форма, порядок и периодичность промежуточной аттестации обучающихся регламентируется Положением о промежуточной аттестации обучающихся Учреждения. Положение принимается педагогическим советом Учреждения и утверждается директором Учреждения.</w:t>
      </w:r>
    </w:p>
    <w:p w:rsidR="00340BE9" w:rsidRPr="00B27A7A" w:rsidRDefault="00340BE9" w:rsidP="00B27A7A">
      <w:pPr>
        <w:widowControl w:val="0"/>
        <w:tabs>
          <w:tab w:val="right" w:pos="1276"/>
        </w:tabs>
        <w:autoSpaceDE w:val="0"/>
        <w:ind w:firstLine="426"/>
        <w:jc w:val="both"/>
        <w:rPr>
          <w:sz w:val="26"/>
          <w:szCs w:val="28"/>
        </w:rPr>
      </w:pPr>
      <w:r w:rsidRPr="00B27A7A">
        <w:rPr>
          <w:sz w:val="26"/>
          <w:szCs w:val="28"/>
        </w:rPr>
        <w:t>3.1</w:t>
      </w:r>
      <w:r w:rsidR="00B70185" w:rsidRPr="00B27A7A">
        <w:rPr>
          <w:sz w:val="26"/>
          <w:szCs w:val="28"/>
        </w:rPr>
        <w:t>4</w:t>
      </w:r>
      <w:r w:rsidRPr="00B27A7A">
        <w:rPr>
          <w:sz w:val="26"/>
          <w:szCs w:val="28"/>
        </w:rPr>
        <w:t xml:space="preserve">. Освоение основных образовательных программ основного общего и среднего общего образования заканчивается государственной (итоговой) аттестацией обучающихся. </w:t>
      </w:r>
    </w:p>
    <w:p w:rsidR="00340BE9" w:rsidRPr="00B27A7A" w:rsidRDefault="00340BE9" w:rsidP="00B27A7A">
      <w:pPr>
        <w:pStyle w:val="af0"/>
        <w:tabs>
          <w:tab w:val="right" w:pos="1276"/>
        </w:tabs>
        <w:ind w:firstLine="426"/>
        <w:rPr>
          <w:sz w:val="26"/>
          <w:szCs w:val="28"/>
        </w:rPr>
      </w:pPr>
      <w:r w:rsidRPr="00B27A7A">
        <w:rPr>
          <w:sz w:val="26"/>
          <w:szCs w:val="28"/>
        </w:rPr>
        <w:t>3.1</w:t>
      </w:r>
      <w:r w:rsidR="00B70185" w:rsidRPr="00B27A7A">
        <w:rPr>
          <w:sz w:val="26"/>
          <w:szCs w:val="28"/>
        </w:rPr>
        <w:t>4</w:t>
      </w:r>
      <w:r w:rsidRPr="00B27A7A">
        <w:rPr>
          <w:sz w:val="26"/>
          <w:szCs w:val="28"/>
        </w:rPr>
        <w:t>.1. Государственная (итоговая) аттестация обучающихся проводится в соответствии с По</w:t>
      </w:r>
      <w:r w:rsidR="00662B8D" w:rsidRPr="00B27A7A">
        <w:rPr>
          <w:sz w:val="26"/>
          <w:szCs w:val="28"/>
        </w:rPr>
        <w:t>рядком</w:t>
      </w:r>
      <w:r w:rsidRPr="00B27A7A">
        <w:rPr>
          <w:sz w:val="26"/>
          <w:szCs w:val="28"/>
        </w:rPr>
        <w:t xml:space="preserve"> о государственной (итоговой) аттестации выпускников, утверждаемым Министерством образования и науки Российской Федерации. Государственная (итоговая) аттестация обучающихся, освоивших образовательную программу среднего общего образования, проводится в форме единого государственного экзамена.</w:t>
      </w:r>
    </w:p>
    <w:p w:rsidR="00340BE9" w:rsidRPr="00B27A7A" w:rsidRDefault="00340BE9" w:rsidP="00B27A7A">
      <w:pPr>
        <w:pStyle w:val="a6"/>
        <w:tabs>
          <w:tab w:val="right" w:pos="1276"/>
        </w:tabs>
        <w:ind w:firstLine="426"/>
        <w:jc w:val="both"/>
        <w:rPr>
          <w:sz w:val="26"/>
          <w:szCs w:val="28"/>
        </w:rPr>
      </w:pPr>
      <w:r w:rsidRPr="00B27A7A">
        <w:rPr>
          <w:sz w:val="26"/>
          <w:szCs w:val="28"/>
        </w:rPr>
        <w:tab/>
        <w:t>3.1</w:t>
      </w:r>
      <w:r w:rsidR="00B70185" w:rsidRPr="00B27A7A">
        <w:rPr>
          <w:sz w:val="26"/>
          <w:szCs w:val="28"/>
        </w:rPr>
        <w:t>4</w:t>
      </w:r>
      <w:r w:rsidRPr="00B27A7A">
        <w:rPr>
          <w:sz w:val="26"/>
          <w:szCs w:val="28"/>
        </w:rPr>
        <w:t>.2. Выпускникам Учреждения, прошедшим государственную (итоговую) аттестацию, выдается документ государственного образца об уровне образования, заверенный печатью Учреждения.</w:t>
      </w:r>
    </w:p>
    <w:p w:rsidR="00340BE9" w:rsidRPr="00B27A7A" w:rsidRDefault="00340BE9" w:rsidP="00B27A7A">
      <w:pPr>
        <w:pStyle w:val="a6"/>
        <w:tabs>
          <w:tab w:val="right" w:pos="1276"/>
        </w:tabs>
        <w:ind w:firstLine="426"/>
        <w:jc w:val="both"/>
        <w:rPr>
          <w:sz w:val="26"/>
          <w:szCs w:val="28"/>
        </w:rPr>
      </w:pPr>
      <w:r w:rsidRPr="00B27A7A">
        <w:rPr>
          <w:sz w:val="26"/>
          <w:szCs w:val="28"/>
        </w:rPr>
        <w:t>3.1</w:t>
      </w:r>
      <w:r w:rsidR="00B70185" w:rsidRPr="00B27A7A">
        <w:rPr>
          <w:sz w:val="26"/>
          <w:szCs w:val="28"/>
        </w:rPr>
        <w:t>4</w:t>
      </w:r>
      <w:r w:rsidRPr="00B27A7A">
        <w:rPr>
          <w:sz w:val="26"/>
          <w:szCs w:val="28"/>
        </w:rPr>
        <w:t>.3. Лицам, не завершившим основное общее, среднее общее образование, не прошедшим государственной (итоговой) аттестации или получившим на государственной (итоговой) аттестации неудовлетворительные результаты Учреждением выдаются справки установленного образца об обучении в Учреждении.</w:t>
      </w:r>
    </w:p>
    <w:p w:rsidR="00340BE9" w:rsidRPr="00B27A7A" w:rsidRDefault="00340BE9" w:rsidP="00B27A7A">
      <w:pPr>
        <w:pStyle w:val="a6"/>
        <w:tabs>
          <w:tab w:val="right" w:pos="1276"/>
        </w:tabs>
        <w:ind w:firstLine="426"/>
        <w:jc w:val="both"/>
        <w:rPr>
          <w:sz w:val="26"/>
          <w:szCs w:val="28"/>
        </w:rPr>
      </w:pPr>
      <w:r w:rsidRPr="00B27A7A">
        <w:rPr>
          <w:sz w:val="26"/>
          <w:szCs w:val="28"/>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662B8D" w:rsidRPr="00B27A7A" w:rsidRDefault="00662B8D" w:rsidP="00B27A7A">
      <w:pPr>
        <w:widowControl w:val="0"/>
        <w:autoSpaceDE w:val="0"/>
        <w:autoSpaceDN w:val="0"/>
        <w:adjustRightInd w:val="0"/>
        <w:ind w:firstLine="426"/>
        <w:jc w:val="both"/>
        <w:rPr>
          <w:sz w:val="26"/>
          <w:szCs w:val="28"/>
        </w:rPr>
      </w:pPr>
      <w:r w:rsidRPr="00B27A7A">
        <w:rPr>
          <w:rFonts w:cs="Calibri"/>
          <w:sz w:val="26"/>
          <w:szCs w:val="28"/>
        </w:rPr>
        <w:lastRenderedPageBreak/>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8" w:history="1">
        <w:r w:rsidRPr="00B27A7A">
          <w:rPr>
            <w:rFonts w:cs="Calibri"/>
            <w:sz w:val="26"/>
            <w:szCs w:val="28"/>
          </w:rPr>
          <w:t>статей 21</w:t>
        </w:r>
      </w:hyperlink>
      <w:r w:rsidRPr="00B27A7A">
        <w:rPr>
          <w:rFonts w:cs="Calibri"/>
          <w:sz w:val="26"/>
          <w:szCs w:val="28"/>
        </w:rPr>
        <w:t xml:space="preserve"> и </w:t>
      </w:r>
      <w:hyperlink r:id="rId9" w:history="1">
        <w:r w:rsidRPr="00B27A7A">
          <w:rPr>
            <w:rFonts w:cs="Calibri"/>
            <w:sz w:val="26"/>
            <w:szCs w:val="28"/>
          </w:rPr>
          <w:t>27</w:t>
        </w:r>
      </w:hyperlink>
      <w:r w:rsidRPr="00B27A7A">
        <w:rPr>
          <w:rFonts w:cs="Calibri"/>
          <w:sz w:val="26"/>
          <w:szCs w:val="28"/>
        </w:rPr>
        <w:t xml:space="preserve"> Гражданского кодекса Российской Федерации.</w:t>
      </w:r>
    </w:p>
    <w:p w:rsidR="00340BE9" w:rsidRPr="00B27A7A" w:rsidRDefault="00340BE9" w:rsidP="00B27A7A">
      <w:pPr>
        <w:pStyle w:val="a6"/>
        <w:tabs>
          <w:tab w:val="right" w:pos="1276"/>
        </w:tabs>
        <w:ind w:firstLine="426"/>
        <w:jc w:val="both"/>
        <w:rPr>
          <w:sz w:val="26"/>
          <w:szCs w:val="28"/>
        </w:rPr>
      </w:pPr>
      <w:r w:rsidRPr="00B27A7A">
        <w:rPr>
          <w:sz w:val="26"/>
          <w:szCs w:val="28"/>
        </w:rPr>
        <w:t>3.1</w:t>
      </w:r>
      <w:r w:rsidR="00B70185" w:rsidRPr="00B27A7A">
        <w:rPr>
          <w:sz w:val="26"/>
          <w:szCs w:val="28"/>
        </w:rPr>
        <w:t>4</w:t>
      </w:r>
      <w:r w:rsidRPr="00B27A7A">
        <w:rPr>
          <w:sz w:val="26"/>
          <w:szCs w:val="28"/>
        </w:rPr>
        <w:t>.4. В случае если Учреждение не прошло государственную аккредитацию, выпускникам, прошедшим  итоговую  аттестацию, выдается документ о соответствующем образовании в соответствии с лицензией, форма которого  определяется Учреждением самостоятельно. Документ заверяется печатью Учреждения.</w:t>
      </w:r>
    </w:p>
    <w:p w:rsidR="00340BE9" w:rsidRPr="00B27A7A" w:rsidRDefault="00340BE9" w:rsidP="00B27A7A">
      <w:pPr>
        <w:shd w:val="clear" w:color="auto" w:fill="FFFFFF"/>
        <w:spacing w:line="0" w:lineRule="atLeast"/>
        <w:ind w:firstLine="426"/>
        <w:jc w:val="both"/>
        <w:rPr>
          <w:kern w:val="1"/>
          <w:sz w:val="26"/>
          <w:szCs w:val="28"/>
        </w:rPr>
      </w:pPr>
      <w:r w:rsidRPr="00B27A7A">
        <w:rPr>
          <w:sz w:val="26"/>
          <w:szCs w:val="28"/>
        </w:rPr>
        <w:t>3.1</w:t>
      </w:r>
      <w:r w:rsidR="00B70185" w:rsidRPr="00B27A7A">
        <w:rPr>
          <w:sz w:val="26"/>
          <w:szCs w:val="28"/>
        </w:rPr>
        <w:t>4</w:t>
      </w:r>
      <w:r w:rsidRPr="00B27A7A">
        <w:rPr>
          <w:sz w:val="26"/>
          <w:szCs w:val="28"/>
        </w:rPr>
        <w:t>.5. Учреждение п</w:t>
      </w:r>
      <w:r w:rsidRPr="00B27A7A">
        <w:rPr>
          <w:kern w:val="1"/>
          <w:sz w:val="26"/>
          <w:szCs w:val="28"/>
        </w:rPr>
        <w:t>ринимает решение о допуске обучающихся 9, 11-х классов к государственной (итоговой) аттестации, их выпуске из Учреждения по результатам государственной (итоговой) аттестации и выдаче документа государственного образца об уровне образования – педагогический совет Учреждения.</w:t>
      </w:r>
    </w:p>
    <w:p w:rsidR="00340BE9" w:rsidRPr="00B27A7A" w:rsidRDefault="00340BE9" w:rsidP="00B27A7A">
      <w:pPr>
        <w:tabs>
          <w:tab w:val="right" w:pos="1276"/>
        </w:tabs>
        <w:autoSpaceDE w:val="0"/>
        <w:ind w:firstLine="426"/>
        <w:jc w:val="both"/>
        <w:rPr>
          <w:sz w:val="26"/>
          <w:szCs w:val="28"/>
        </w:rPr>
      </w:pPr>
      <w:r w:rsidRPr="00B27A7A">
        <w:rPr>
          <w:sz w:val="26"/>
          <w:szCs w:val="28"/>
        </w:rPr>
        <w:t>3.1</w:t>
      </w:r>
      <w:r w:rsidR="00B70185" w:rsidRPr="00B27A7A">
        <w:rPr>
          <w:sz w:val="26"/>
          <w:szCs w:val="28"/>
        </w:rPr>
        <w:t>5</w:t>
      </w:r>
      <w:r w:rsidRPr="00B27A7A">
        <w:rPr>
          <w:sz w:val="26"/>
          <w:szCs w:val="28"/>
        </w:rPr>
        <w:t xml:space="preserve">. Дополнительная образовательная программа Учреждения реализуется в целях всестороннего удовлетворения потребностей обучающихся. </w:t>
      </w:r>
    </w:p>
    <w:p w:rsidR="00340BE9" w:rsidRPr="00B27A7A" w:rsidRDefault="00340BE9" w:rsidP="00B27A7A">
      <w:pPr>
        <w:tabs>
          <w:tab w:val="right" w:pos="1276"/>
        </w:tabs>
        <w:autoSpaceDE w:val="0"/>
        <w:ind w:firstLine="426"/>
        <w:jc w:val="both"/>
        <w:rPr>
          <w:sz w:val="26"/>
          <w:szCs w:val="28"/>
        </w:rPr>
      </w:pPr>
      <w:r w:rsidRPr="00B27A7A">
        <w:rPr>
          <w:sz w:val="26"/>
          <w:szCs w:val="28"/>
        </w:rPr>
        <w:t>3.1</w:t>
      </w:r>
      <w:r w:rsidR="00B70185" w:rsidRPr="00B27A7A">
        <w:rPr>
          <w:sz w:val="26"/>
          <w:szCs w:val="28"/>
        </w:rPr>
        <w:t>5</w:t>
      </w:r>
      <w:r w:rsidRPr="00B27A7A">
        <w:rPr>
          <w:sz w:val="26"/>
          <w:szCs w:val="28"/>
        </w:rPr>
        <w:t>.1. Дополнительная образовательная программа Учреждения включает в себя рабочие программы учебных курсов, предметов, дисциплин (модулей), предлагаемые обучающимся дополнительно, за пределами учебного плана Учреждения, в том числе и на платной основе при заключении договора о дополнительных платных образовательных услугах.</w:t>
      </w:r>
    </w:p>
    <w:p w:rsidR="00662B8D" w:rsidRPr="00B27A7A" w:rsidRDefault="00B70185" w:rsidP="00B27A7A">
      <w:pPr>
        <w:widowControl w:val="0"/>
        <w:tabs>
          <w:tab w:val="right" w:pos="567"/>
        </w:tabs>
        <w:autoSpaceDE w:val="0"/>
        <w:spacing w:line="0" w:lineRule="atLeast"/>
        <w:ind w:firstLine="426"/>
        <w:jc w:val="both"/>
        <w:rPr>
          <w:sz w:val="26"/>
          <w:szCs w:val="28"/>
        </w:rPr>
      </w:pPr>
      <w:r w:rsidRPr="00B27A7A">
        <w:rPr>
          <w:sz w:val="26"/>
          <w:szCs w:val="28"/>
        </w:rPr>
        <w:t>3.16</w:t>
      </w:r>
      <w:r w:rsidR="00340BE9" w:rsidRPr="00B27A7A">
        <w:rPr>
          <w:sz w:val="26"/>
          <w:szCs w:val="28"/>
        </w:rPr>
        <w:t xml:space="preserve">. Учреждение, реализующее общеобразовательную программу и дополнительные образовательные программы, руководствуется в своей деятельности также </w:t>
      </w:r>
      <w:r w:rsidR="00662B8D" w:rsidRPr="00B27A7A">
        <w:rPr>
          <w:sz w:val="26"/>
          <w:szCs w:val="28"/>
        </w:rPr>
        <w:t>Порядком организации и осуществления образовательной деятельности по дополнительным общеобразовательным программам.</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xml:space="preserve">  3.1</w:t>
      </w:r>
      <w:r w:rsidR="00B70185" w:rsidRPr="00B27A7A">
        <w:rPr>
          <w:rFonts w:ascii="Times New Roman" w:hAnsi="Times New Roman" w:cs="Times New Roman"/>
          <w:sz w:val="26"/>
          <w:szCs w:val="28"/>
        </w:rPr>
        <w:t>7</w:t>
      </w:r>
      <w:r w:rsidRPr="00B27A7A">
        <w:rPr>
          <w:rFonts w:ascii="Times New Roman" w:hAnsi="Times New Roman" w:cs="Times New Roman"/>
          <w:sz w:val="26"/>
          <w:szCs w:val="28"/>
        </w:rPr>
        <w:t>.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xml:space="preserve"> Общее образование обучающихся с ограниченными возможностями здоровья осуществляется в Учреждении по адаптированным основным общеобразовательным программам. В Учреждении создаются специальные условия для получения образования указанными обучающимися.</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xml:space="preserve">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p>
    <w:p w:rsidR="001F23A9" w:rsidRPr="00B27A7A" w:rsidRDefault="001F23A9" w:rsidP="00B27A7A">
      <w:pPr>
        <w:pStyle w:val="ConsPlusNormal"/>
        <w:tabs>
          <w:tab w:val="right" w:pos="567"/>
        </w:tabs>
        <w:spacing w:line="0" w:lineRule="atLeast"/>
        <w:ind w:firstLine="426"/>
        <w:jc w:val="both"/>
        <w:rPr>
          <w:rFonts w:ascii="Times New Roman" w:hAnsi="Times New Roman" w:cs="Times New Roman"/>
          <w:sz w:val="26"/>
          <w:szCs w:val="28"/>
        </w:rPr>
      </w:pPr>
      <w:r w:rsidRPr="00B27A7A">
        <w:rPr>
          <w:rFonts w:ascii="Times New Roman" w:hAnsi="Times New Roman" w:cs="Times New Roman"/>
          <w:sz w:val="26"/>
          <w:szCs w:val="28"/>
        </w:rPr>
        <w:lastRenderedPageBreak/>
        <w:t>Порядок регламентации и оформления отношений Учреждения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40BE9" w:rsidRPr="00B27A7A" w:rsidRDefault="00B70185" w:rsidP="00B27A7A">
      <w:pPr>
        <w:pStyle w:val="a6"/>
        <w:tabs>
          <w:tab w:val="right" w:pos="993"/>
        </w:tabs>
        <w:ind w:firstLine="426"/>
        <w:jc w:val="both"/>
        <w:rPr>
          <w:sz w:val="26"/>
          <w:szCs w:val="28"/>
        </w:rPr>
      </w:pPr>
      <w:r w:rsidRPr="00B27A7A">
        <w:rPr>
          <w:sz w:val="26"/>
          <w:szCs w:val="28"/>
        </w:rPr>
        <w:t>3.18</w:t>
      </w:r>
      <w:r w:rsidR="00340BE9" w:rsidRPr="00B27A7A">
        <w:rPr>
          <w:sz w:val="26"/>
          <w:szCs w:val="28"/>
        </w:rPr>
        <w:t xml:space="preserve">. Учреждение ведет  воспитание и обучение обучающихся на русском языке. </w:t>
      </w:r>
    </w:p>
    <w:p w:rsidR="00340BE9" w:rsidRPr="00B27A7A" w:rsidRDefault="00B70185" w:rsidP="00B27A7A">
      <w:pPr>
        <w:pStyle w:val="af0"/>
        <w:tabs>
          <w:tab w:val="right" w:pos="993"/>
        </w:tabs>
        <w:ind w:firstLine="426"/>
        <w:rPr>
          <w:sz w:val="26"/>
          <w:szCs w:val="28"/>
        </w:rPr>
      </w:pPr>
      <w:r w:rsidRPr="00B27A7A">
        <w:rPr>
          <w:sz w:val="26"/>
          <w:szCs w:val="28"/>
        </w:rPr>
        <w:t>3.19</w:t>
      </w:r>
      <w:r w:rsidR="00340BE9" w:rsidRPr="00B27A7A">
        <w:rPr>
          <w:sz w:val="26"/>
          <w:szCs w:val="28"/>
        </w:rPr>
        <w:t>. С учетом потребностей и возможностей личности основные образовательные программы осваиваются в Учреждении обучающимися в очной, очно-заочной (вечерней), заочной формах обучения.</w:t>
      </w:r>
    </w:p>
    <w:p w:rsidR="00340BE9" w:rsidRPr="00B27A7A" w:rsidRDefault="00B70185" w:rsidP="00B27A7A">
      <w:pPr>
        <w:pStyle w:val="af0"/>
        <w:tabs>
          <w:tab w:val="right" w:pos="1276"/>
        </w:tabs>
        <w:ind w:firstLine="426"/>
        <w:rPr>
          <w:sz w:val="26"/>
          <w:szCs w:val="28"/>
        </w:rPr>
      </w:pPr>
      <w:r w:rsidRPr="00B27A7A">
        <w:rPr>
          <w:sz w:val="26"/>
          <w:szCs w:val="28"/>
        </w:rPr>
        <w:t>3.20</w:t>
      </w:r>
      <w:r w:rsidR="00340BE9" w:rsidRPr="00B27A7A">
        <w:rPr>
          <w:sz w:val="26"/>
          <w:szCs w:val="28"/>
        </w:rPr>
        <w:t>. Учреждение вправе предоставлять обучающимся возможность обучения в форме семейного образования, самообразования и экстерната. Деятельность Учреждения при предоставлении обучающимся возможности обучения в указанных формах регламентируется соответствующим Положением, принимаемым педагогическим советом Учреждения и утверждаемым директором Учреждения.</w:t>
      </w:r>
    </w:p>
    <w:p w:rsidR="00340BE9" w:rsidRPr="00B27A7A" w:rsidRDefault="00B70185" w:rsidP="00B27A7A">
      <w:pPr>
        <w:widowControl w:val="0"/>
        <w:tabs>
          <w:tab w:val="right" w:pos="1276"/>
        </w:tabs>
        <w:autoSpaceDE w:val="0"/>
        <w:ind w:firstLine="426"/>
        <w:jc w:val="both"/>
        <w:rPr>
          <w:sz w:val="26"/>
          <w:szCs w:val="28"/>
        </w:rPr>
      </w:pPr>
      <w:r w:rsidRPr="00B27A7A">
        <w:rPr>
          <w:sz w:val="26"/>
          <w:szCs w:val="28"/>
        </w:rPr>
        <w:t>3.21</w:t>
      </w:r>
      <w:r w:rsidR="00340BE9" w:rsidRPr="00B27A7A">
        <w:rPr>
          <w:sz w:val="26"/>
          <w:szCs w:val="28"/>
        </w:rPr>
        <w:t xml:space="preserve">. Учреждение вправе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 образования. </w:t>
      </w:r>
    </w:p>
    <w:p w:rsidR="00340BE9" w:rsidRPr="00B27A7A" w:rsidRDefault="00340BE9" w:rsidP="00B27A7A">
      <w:pPr>
        <w:widowControl w:val="0"/>
        <w:tabs>
          <w:tab w:val="right" w:pos="1276"/>
        </w:tabs>
        <w:autoSpaceDE w:val="0"/>
        <w:ind w:firstLine="426"/>
        <w:jc w:val="both"/>
        <w:rPr>
          <w:sz w:val="26"/>
          <w:szCs w:val="28"/>
        </w:rPr>
      </w:pPr>
      <w:r w:rsidRPr="00B27A7A">
        <w:rPr>
          <w:sz w:val="26"/>
          <w:szCs w:val="28"/>
        </w:rPr>
        <w:t>Под электронными,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340BE9" w:rsidRPr="00B27A7A" w:rsidRDefault="00B70185" w:rsidP="00B27A7A">
      <w:pPr>
        <w:pStyle w:val="af0"/>
        <w:tabs>
          <w:tab w:val="right" w:pos="993"/>
        </w:tabs>
        <w:ind w:firstLine="426"/>
        <w:rPr>
          <w:sz w:val="26"/>
          <w:szCs w:val="28"/>
        </w:rPr>
      </w:pPr>
      <w:r w:rsidRPr="00B27A7A">
        <w:rPr>
          <w:sz w:val="26"/>
          <w:szCs w:val="28"/>
        </w:rPr>
        <w:t>3.22</w:t>
      </w:r>
      <w:r w:rsidR="00340BE9" w:rsidRPr="00B27A7A">
        <w:rPr>
          <w:sz w:val="26"/>
          <w:szCs w:val="28"/>
        </w:rPr>
        <w:t>. Для всех форм получения образования в рамках конкретной основной образовательной программы действует федеральный государственный образовательный стандарт общего образования.</w:t>
      </w:r>
    </w:p>
    <w:p w:rsidR="00340BE9" w:rsidRPr="00B27A7A" w:rsidRDefault="00B70185" w:rsidP="00B27A7A">
      <w:pPr>
        <w:pStyle w:val="af0"/>
        <w:tabs>
          <w:tab w:val="right" w:pos="993"/>
        </w:tabs>
        <w:ind w:firstLine="426"/>
        <w:rPr>
          <w:sz w:val="26"/>
          <w:szCs w:val="28"/>
        </w:rPr>
      </w:pPr>
      <w:r w:rsidRPr="00B27A7A">
        <w:rPr>
          <w:sz w:val="26"/>
          <w:szCs w:val="28"/>
        </w:rPr>
        <w:t>3.23</w:t>
      </w:r>
      <w:r w:rsidR="00340BE9" w:rsidRPr="00B27A7A">
        <w:rPr>
          <w:sz w:val="26"/>
          <w:szCs w:val="28"/>
        </w:rPr>
        <w:t>. В Учреждении допускается сочетание различных форм получения образования.</w:t>
      </w:r>
    </w:p>
    <w:p w:rsidR="00340BE9" w:rsidRPr="00B27A7A" w:rsidRDefault="00B70185" w:rsidP="00B27A7A">
      <w:pPr>
        <w:pStyle w:val="af0"/>
        <w:tabs>
          <w:tab w:val="right" w:pos="993"/>
        </w:tabs>
        <w:ind w:firstLine="426"/>
        <w:rPr>
          <w:sz w:val="26"/>
          <w:szCs w:val="28"/>
        </w:rPr>
      </w:pPr>
      <w:r w:rsidRPr="00B27A7A">
        <w:rPr>
          <w:sz w:val="26"/>
          <w:szCs w:val="28"/>
        </w:rPr>
        <w:t>3.24</w:t>
      </w:r>
      <w:r w:rsidR="00340BE9" w:rsidRPr="00B27A7A">
        <w:rPr>
          <w:sz w:val="26"/>
          <w:szCs w:val="28"/>
        </w:rPr>
        <w:t>. Для осуществления образовательного процесса Учреждением  разрабатывается и утверждается годовой план работы.</w:t>
      </w:r>
    </w:p>
    <w:p w:rsidR="00340BE9" w:rsidRPr="00B27A7A" w:rsidRDefault="00340BE9" w:rsidP="00B27A7A">
      <w:pPr>
        <w:pStyle w:val="a6"/>
        <w:spacing w:line="0" w:lineRule="atLeast"/>
        <w:ind w:firstLine="426"/>
        <w:jc w:val="both"/>
        <w:rPr>
          <w:sz w:val="26"/>
          <w:szCs w:val="28"/>
        </w:rPr>
      </w:pPr>
      <w:r w:rsidRPr="00B27A7A">
        <w:rPr>
          <w:sz w:val="26"/>
          <w:szCs w:val="28"/>
        </w:rPr>
        <w:t xml:space="preserve">   3.2</w:t>
      </w:r>
      <w:r w:rsidR="00B70185" w:rsidRPr="00B27A7A">
        <w:rPr>
          <w:sz w:val="26"/>
          <w:szCs w:val="28"/>
        </w:rPr>
        <w:t>5</w:t>
      </w:r>
      <w:r w:rsidRPr="00B27A7A">
        <w:rPr>
          <w:sz w:val="26"/>
          <w:szCs w:val="28"/>
        </w:rPr>
        <w:t xml:space="preserve">. Режим работы Учреждения устанавливается приказом директора Учреждения.   Требования  к организации режима дня определяются санитарно – гигиеническими нормами и правилами. </w:t>
      </w:r>
    </w:p>
    <w:p w:rsidR="00340BE9" w:rsidRPr="00B27A7A" w:rsidRDefault="00B70185" w:rsidP="00B27A7A">
      <w:pPr>
        <w:tabs>
          <w:tab w:val="right" w:pos="567"/>
          <w:tab w:val="left" w:pos="993"/>
        </w:tabs>
        <w:ind w:firstLine="426"/>
        <w:jc w:val="both"/>
        <w:rPr>
          <w:sz w:val="26"/>
          <w:szCs w:val="28"/>
        </w:rPr>
      </w:pPr>
      <w:r w:rsidRPr="00B27A7A">
        <w:rPr>
          <w:sz w:val="26"/>
          <w:szCs w:val="28"/>
        </w:rPr>
        <w:t>3.26</w:t>
      </w:r>
      <w:r w:rsidR="00340BE9" w:rsidRPr="00B27A7A">
        <w:rPr>
          <w:sz w:val="26"/>
          <w:szCs w:val="28"/>
        </w:rPr>
        <w:t>. Учебные планы основных образовательных программ Учреждения регламентируются расписанием занятий. Расписание занятий составляется в соответствии с г</w:t>
      </w:r>
      <w:r w:rsidR="00340BE9" w:rsidRPr="00B27A7A">
        <w:rPr>
          <w:bCs/>
          <w:color w:val="000000"/>
          <w:sz w:val="26"/>
          <w:szCs w:val="28"/>
        </w:rPr>
        <w:t>игиеническими требованиями к условиям обучения в общеобразовательных учреждениях.</w:t>
      </w:r>
      <w:r w:rsidR="00340BE9" w:rsidRPr="00B27A7A">
        <w:rPr>
          <w:sz w:val="26"/>
          <w:szCs w:val="28"/>
        </w:rPr>
        <w:t xml:space="preserve"> Расписание занятий утверждается директором Учреждения.</w:t>
      </w:r>
    </w:p>
    <w:p w:rsidR="00340BE9" w:rsidRPr="00B27A7A" w:rsidRDefault="00B70185" w:rsidP="00B27A7A">
      <w:pPr>
        <w:pStyle w:val="af0"/>
        <w:tabs>
          <w:tab w:val="right" w:pos="993"/>
        </w:tabs>
        <w:ind w:firstLine="426"/>
        <w:rPr>
          <w:sz w:val="26"/>
          <w:szCs w:val="28"/>
        </w:rPr>
      </w:pPr>
      <w:r w:rsidRPr="00B27A7A">
        <w:rPr>
          <w:sz w:val="26"/>
          <w:szCs w:val="28"/>
        </w:rPr>
        <w:t>3.27</w:t>
      </w:r>
      <w:r w:rsidR="00340BE9" w:rsidRPr="00B27A7A">
        <w:rPr>
          <w:sz w:val="26"/>
          <w:szCs w:val="28"/>
        </w:rPr>
        <w:t>. Учреждение самостоятельно в выборе системы оценок, формы, порядка и периодичности промежуточной аттестации обучающихся. Форма, порядок и периодичность промежуточной аттестации обучающихся регламентируется Положением о промежуточной аттестации обучающихся Учреждения. Положение принимается педагогическим советом Учреждения и утверждается директором Учреждения.</w:t>
      </w:r>
    </w:p>
    <w:p w:rsidR="00340BE9" w:rsidRPr="00B27A7A" w:rsidRDefault="00B70185" w:rsidP="00B27A7A">
      <w:pPr>
        <w:widowControl w:val="0"/>
        <w:tabs>
          <w:tab w:val="right" w:pos="993"/>
        </w:tabs>
        <w:autoSpaceDE w:val="0"/>
        <w:ind w:firstLine="426"/>
        <w:jc w:val="both"/>
        <w:rPr>
          <w:sz w:val="26"/>
          <w:szCs w:val="28"/>
        </w:rPr>
      </w:pPr>
      <w:r w:rsidRPr="00B27A7A">
        <w:rPr>
          <w:sz w:val="26"/>
          <w:szCs w:val="28"/>
        </w:rPr>
        <w:t>3.28</w:t>
      </w:r>
      <w:r w:rsidR="00340BE9" w:rsidRPr="00B27A7A">
        <w:rPr>
          <w:sz w:val="26"/>
          <w:szCs w:val="28"/>
        </w:rPr>
        <w:t xml:space="preserve">. Медицинское обслуживание обеспечивается медицинским персоналом, закрепленным ГБУЗ АО «Октябрьская больница» за Учреждением, который наряду </w:t>
      </w:r>
      <w:r w:rsidR="00340BE9" w:rsidRPr="00B27A7A">
        <w:rPr>
          <w:sz w:val="26"/>
          <w:szCs w:val="28"/>
        </w:rPr>
        <w:lastRenderedPageBreak/>
        <w:t>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предоставляет соответствующее помещение для работы медицинских работников.</w:t>
      </w:r>
    </w:p>
    <w:p w:rsidR="00340BE9" w:rsidRPr="00B27A7A" w:rsidRDefault="00B70185" w:rsidP="00B27A7A">
      <w:pPr>
        <w:widowControl w:val="0"/>
        <w:tabs>
          <w:tab w:val="right" w:pos="993"/>
        </w:tabs>
        <w:autoSpaceDE w:val="0"/>
        <w:ind w:firstLine="426"/>
        <w:jc w:val="both"/>
        <w:rPr>
          <w:sz w:val="26"/>
          <w:szCs w:val="28"/>
        </w:rPr>
      </w:pPr>
      <w:r w:rsidRPr="00B27A7A">
        <w:rPr>
          <w:sz w:val="26"/>
          <w:szCs w:val="28"/>
        </w:rPr>
        <w:t>3.29</w:t>
      </w:r>
      <w:r w:rsidR="00340BE9" w:rsidRPr="00B27A7A">
        <w:rPr>
          <w:sz w:val="26"/>
          <w:szCs w:val="28"/>
        </w:rPr>
        <w:t>. Организация питания обучающихся возлагается на Учреждение. С</w:t>
      </w:r>
      <w:r w:rsidR="00340BE9" w:rsidRPr="00B27A7A">
        <w:rPr>
          <w:color w:val="000000"/>
          <w:sz w:val="26"/>
          <w:szCs w:val="28"/>
        </w:rPr>
        <w:t xml:space="preserve">анитарно-эпидемиологические требования к организации питания обучающихся в Учреждении устанавливаются нормами СанПиН. </w:t>
      </w:r>
      <w:r w:rsidR="00340BE9" w:rsidRPr="00B27A7A">
        <w:rPr>
          <w:sz w:val="26"/>
          <w:szCs w:val="28"/>
        </w:rPr>
        <w:t xml:space="preserve"> В Учреждении для организации питания, хранения и приготовления пищи выделяется специальное помещение.</w:t>
      </w:r>
    </w:p>
    <w:p w:rsidR="00340BE9" w:rsidRPr="00B27A7A" w:rsidRDefault="00B70185" w:rsidP="00B27A7A">
      <w:pPr>
        <w:pStyle w:val="af0"/>
        <w:tabs>
          <w:tab w:val="right" w:pos="1276"/>
        </w:tabs>
        <w:ind w:firstLine="426"/>
        <w:rPr>
          <w:bCs/>
          <w:iCs/>
          <w:sz w:val="26"/>
          <w:szCs w:val="28"/>
        </w:rPr>
      </w:pPr>
      <w:r w:rsidRPr="00B27A7A">
        <w:rPr>
          <w:bCs/>
          <w:iCs/>
          <w:sz w:val="26"/>
          <w:szCs w:val="28"/>
        </w:rPr>
        <w:t>3.30</w:t>
      </w:r>
      <w:r w:rsidR="00340BE9" w:rsidRPr="00B27A7A">
        <w:rPr>
          <w:bCs/>
          <w:iCs/>
          <w:sz w:val="26"/>
          <w:szCs w:val="28"/>
        </w:rPr>
        <w:t>. Порядок предоставления платных дополнительных образовательных услуг, осуществления предпринимательской и иной, приносящей доход деятельности, структура финансово - хозяйственной деятельности, к</w:t>
      </w:r>
      <w:r w:rsidR="00340BE9" w:rsidRPr="00B27A7A">
        <w:rPr>
          <w:iCs/>
          <w:sz w:val="26"/>
          <w:szCs w:val="28"/>
        </w:rPr>
        <w:t>омпетенция и ответственность Учреждения, в</w:t>
      </w:r>
      <w:r w:rsidR="00340BE9" w:rsidRPr="00B27A7A">
        <w:rPr>
          <w:sz w:val="26"/>
          <w:szCs w:val="28"/>
        </w:rPr>
        <w:t>заимодействие Учреждения с  органами местного самоуправления, п</w:t>
      </w:r>
      <w:r w:rsidR="00340BE9" w:rsidRPr="00B27A7A">
        <w:rPr>
          <w:bCs/>
          <w:iCs/>
          <w:sz w:val="26"/>
          <w:szCs w:val="28"/>
        </w:rPr>
        <w:t>равила приема и отчисления обучающихся, права и обязанности участников образовательного процесса Учреждения, п</w:t>
      </w:r>
      <w:r w:rsidR="00340BE9" w:rsidRPr="00B27A7A">
        <w:rPr>
          <w:color w:val="000000"/>
          <w:spacing w:val="-1"/>
          <w:sz w:val="26"/>
          <w:szCs w:val="28"/>
        </w:rPr>
        <w:t xml:space="preserve">рава и обязанности работников и работодателя, мобилизационная подготовка, правила поведения в условиях ГО и ЧС, другие нормы предусмотренные законодательством по нормальному функционированию Учреждения - </w:t>
      </w:r>
      <w:r w:rsidR="00340BE9" w:rsidRPr="00B27A7A">
        <w:rPr>
          <w:bCs/>
          <w:iCs/>
          <w:sz w:val="26"/>
          <w:szCs w:val="28"/>
        </w:rPr>
        <w:t xml:space="preserve">содержатся в локальных актах учреждения. </w:t>
      </w:r>
    </w:p>
    <w:p w:rsidR="00340BE9" w:rsidRPr="00B27A7A" w:rsidRDefault="00B70185" w:rsidP="00B27A7A">
      <w:pPr>
        <w:pStyle w:val="af0"/>
        <w:tabs>
          <w:tab w:val="right" w:pos="1276"/>
        </w:tabs>
        <w:ind w:firstLine="426"/>
        <w:rPr>
          <w:bCs/>
          <w:iCs/>
          <w:sz w:val="26"/>
          <w:szCs w:val="28"/>
        </w:rPr>
      </w:pPr>
      <w:r w:rsidRPr="00B27A7A">
        <w:rPr>
          <w:bCs/>
          <w:iCs/>
          <w:sz w:val="26"/>
          <w:szCs w:val="28"/>
        </w:rPr>
        <w:t>3.31</w:t>
      </w:r>
      <w:r w:rsidR="00340BE9" w:rsidRPr="00B27A7A">
        <w:rPr>
          <w:bCs/>
          <w:iCs/>
          <w:sz w:val="26"/>
          <w:szCs w:val="28"/>
        </w:rPr>
        <w:t>. При принятии локальных нормативных актов, затрагивающих права обучающихся, воспитанников и работников Учреждения учитывается мнение советов обучающихся и советов родителей.</w:t>
      </w:r>
    </w:p>
    <w:p w:rsidR="00340BE9" w:rsidRPr="00B27A7A" w:rsidRDefault="00B70185" w:rsidP="00B27A7A">
      <w:pPr>
        <w:pStyle w:val="af0"/>
        <w:tabs>
          <w:tab w:val="right" w:pos="1276"/>
        </w:tabs>
        <w:ind w:firstLine="426"/>
        <w:rPr>
          <w:sz w:val="26"/>
          <w:szCs w:val="28"/>
        </w:rPr>
      </w:pPr>
      <w:r w:rsidRPr="00B27A7A">
        <w:rPr>
          <w:sz w:val="26"/>
          <w:szCs w:val="28"/>
        </w:rPr>
        <w:t>3.32</w:t>
      </w:r>
      <w:r w:rsidR="00340BE9" w:rsidRPr="00B27A7A">
        <w:rPr>
          <w:sz w:val="26"/>
          <w:szCs w:val="28"/>
        </w:rPr>
        <w:t>. Локальные акты, принимаемые органами самоуправления и директором Учреждения, не могут противоречить законодательству Российской Федерации в сфере образования, нормативно-правовым актам органов муниципального образования, Уставу Учреждения.</w:t>
      </w:r>
    </w:p>
    <w:p w:rsidR="00340BE9" w:rsidRPr="00B27A7A" w:rsidRDefault="00340BE9" w:rsidP="00340BE9">
      <w:pPr>
        <w:pStyle w:val="af0"/>
        <w:tabs>
          <w:tab w:val="right" w:pos="1276"/>
        </w:tabs>
        <w:ind w:firstLine="284"/>
        <w:rPr>
          <w:bCs/>
          <w:iCs/>
          <w:sz w:val="16"/>
          <w:szCs w:val="16"/>
        </w:rPr>
      </w:pPr>
    </w:p>
    <w:p w:rsidR="00340BE9" w:rsidRPr="00B27A7A" w:rsidRDefault="00340BE9" w:rsidP="00340BE9">
      <w:pPr>
        <w:pStyle w:val="af0"/>
        <w:tabs>
          <w:tab w:val="right" w:pos="1276"/>
        </w:tabs>
        <w:ind w:firstLine="284"/>
        <w:jc w:val="center"/>
        <w:rPr>
          <w:b/>
          <w:bCs/>
          <w:iCs/>
          <w:sz w:val="26"/>
          <w:szCs w:val="28"/>
        </w:rPr>
      </w:pPr>
      <w:r w:rsidRPr="00B27A7A">
        <w:rPr>
          <w:b/>
          <w:bCs/>
          <w:iCs/>
          <w:sz w:val="26"/>
          <w:szCs w:val="28"/>
        </w:rPr>
        <w:t>4. Порядок управления Учреждением</w:t>
      </w:r>
    </w:p>
    <w:p w:rsidR="00340BE9" w:rsidRPr="00B27A7A" w:rsidRDefault="00340BE9" w:rsidP="00340BE9">
      <w:pPr>
        <w:pStyle w:val="af0"/>
        <w:tabs>
          <w:tab w:val="right" w:pos="1276"/>
        </w:tabs>
        <w:ind w:firstLine="284"/>
        <w:rPr>
          <w:sz w:val="16"/>
          <w:szCs w:val="16"/>
        </w:rPr>
      </w:pPr>
    </w:p>
    <w:p w:rsidR="00340BE9" w:rsidRPr="00B27A7A" w:rsidRDefault="00340BE9" w:rsidP="00B27A7A">
      <w:pPr>
        <w:widowControl w:val="0"/>
        <w:tabs>
          <w:tab w:val="right" w:pos="993"/>
        </w:tabs>
        <w:autoSpaceDE w:val="0"/>
        <w:ind w:firstLine="426"/>
        <w:jc w:val="both"/>
        <w:rPr>
          <w:sz w:val="26"/>
          <w:szCs w:val="28"/>
        </w:rPr>
      </w:pPr>
      <w:r w:rsidRPr="00B27A7A">
        <w:rPr>
          <w:sz w:val="26"/>
          <w:szCs w:val="28"/>
        </w:rPr>
        <w:t xml:space="preserve">4.1. Управление Учреждением осуществляется в соответствии с законодательством Российской Федерации и Уставом Учреждения. </w:t>
      </w:r>
    </w:p>
    <w:p w:rsidR="00340BE9" w:rsidRPr="00B27A7A" w:rsidRDefault="00340BE9" w:rsidP="00B27A7A">
      <w:pPr>
        <w:pStyle w:val="ConsPlusNormal"/>
        <w:spacing w:line="0" w:lineRule="atLeast"/>
        <w:ind w:firstLine="426"/>
        <w:jc w:val="both"/>
        <w:rPr>
          <w:rFonts w:ascii="Times New Roman" w:hAnsi="Times New Roman" w:cs="Times New Roman"/>
          <w:sz w:val="26"/>
          <w:szCs w:val="28"/>
        </w:rPr>
      </w:pPr>
      <w:r w:rsidRPr="00B27A7A">
        <w:rPr>
          <w:rFonts w:ascii="Times New Roman" w:hAnsi="Times New Roman" w:cs="Times New Roman"/>
          <w:sz w:val="26"/>
          <w:szCs w:val="28"/>
        </w:rPr>
        <w:t>4.2. Управление Учреждением осуществляется на основе сочетания принципов единоначалия и коллегиальности.</w:t>
      </w:r>
    </w:p>
    <w:p w:rsidR="00340BE9" w:rsidRPr="00B27A7A" w:rsidRDefault="00340BE9" w:rsidP="00B27A7A">
      <w:pPr>
        <w:pStyle w:val="ConsPlusNormal"/>
        <w:ind w:firstLine="426"/>
        <w:jc w:val="both"/>
        <w:rPr>
          <w:rFonts w:ascii="Times New Roman" w:hAnsi="Times New Roman" w:cs="Times New Roman"/>
          <w:bCs/>
          <w:iCs/>
          <w:sz w:val="26"/>
          <w:szCs w:val="28"/>
        </w:rPr>
      </w:pPr>
      <w:r w:rsidRPr="00B27A7A">
        <w:rPr>
          <w:rFonts w:ascii="Times New Roman" w:hAnsi="Times New Roman" w:cs="Times New Roman"/>
          <w:sz w:val="26"/>
          <w:szCs w:val="28"/>
        </w:rPr>
        <w:t>4.3.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управляющий совет, наблюдательный совет.</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1) создаются советы обучающихся, советы родителей (законных представителей) несовершеннолетних обучающихся;</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2) действуют профессиональные союзы работников Учреждения.</w:t>
      </w:r>
    </w:p>
    <w:p w:rsidR="00340BE9" w:rsidRPr="00B27A7A" w:rsidRDefault="00340BE9" w:rsidP="00B27A7A">
      <w:pPr>
        <w:pStyle w:val="24"/>
        <w:shd w:val="clear" w:color="auto" w:fill="auto"/>
        <w:spacing w:after="0"/>
        <w:ind w:firstLine="426"/>
        <w:jc w:val="both"/>
        <w:rPr>
          <w:rStyle w:val="8pt0pt"/>
          <w:spacing w:val="0"/>
          <w:sz w:val="26"/>
          <w:szCs w:val="28"/>
        </w:rPr>
      </w:pPr>
      <w:r w:rsidRPr="00B27A7A">
        <w:rPr>
          <w:rStyle w:val="8pt0pt"/>
          <w:spacing w:val="0"/>
          <w:sz w:val="26"/>
          <w:szCs w:val="28"/>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локальными актами Учреждения в соответствии с законодательством Российской Федерации.</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xml:space="preserve"> 4.4. Единоличным исполнительным органом Учреждения является - директор, </w:t>
      </w:r>
      <w:r w:rsidRPr="00B27A7A">
        <w:rPr>
          <w:rFonts w:ascii="Times New Roman" w:hAnsi="Times New Roman" w:cs="Times New Roman"/>
          <w:sz w:val="26"/>
          <w:szCs w:val="28"/>
        </w:rPr>
        <w:lastRenderedPageBreak/>
        <w:t>который осуществляет текущее руководство деятельностью Учреждения.</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Директор Учреждения в соответствии с законодательством Российской Федерации:</w:t>
      </w:r>
    </w:p>
    <w:p w:rsidR="00340BE9" w:rsidRPr="00B27A7A" w:rsidRDefault="00340BE9" w:rsidP="00B27A7A">
      <w:pPr>
        <w:pStyle w:val="ConsPlusNormal"/>
        <w:ind w:firstLine="426"/>
        <w:jc w:val="both"/>
        <w:rPr>
          <w:rFonts w:ascii="Times New Roman" w:hAnsi="Times New Roman" w:cs="Times New Roman"/>
          <w:sz w:val="26"/>
          <w:szCs w:val="28"/>
          <w:u w:val="single"/>
        </w:rPr>
      </w:pPr>
      <w:r w:rsidRPr="00B27A7A">
        <w:rPr>
          <w:rFonts w:ascii="Times New Roman" w:hAnsi="Times New Roman" w:cs="Times New Roman"/>
          <w:sz w:val="26"/>
          <w:szCs w:val="28"/>
        </w:rPr>
        <w:t>- избирается общим собранием, конференцией работников (общим собранием, конференцией работников и обучающихся) образовательного Учреждения с последующим утверждением учредителем;</w:t>
      </w:r>
    </w:p>
    <w:p w:rsidR="00340BE9" w:rsidRPr="00B27A7A" w:rsidRDefault="00340BE9" w:rsidP="00B27A7A">
      <w:pPr>
        <w:pStyle w:val="ConsPlusNormal"/>
        <w:ind w:firstLine="426"/>
        <w:jc w:val="both"/>
        <w:rPr>
          <w:rFonts w:ascii="Times New Roman" w:hAnsi="Times New Roman" w:cs="Times New Roman"/>
          <w:sz w:val="26"/>
          <w:szCs w:val="28"/>
        </w:rPr>
      </w:pPr>
      <w:r w:rsidRPr="00B27A7A">
        <w:rPr>
          <w:rFonts w:ascii="Times New Roman" w:hAnsi="Times New Roman" w:cs="Times New Roman"/>
          <w:sz w:val="26"/>
          <w:szCs w:val="28"/>
        </w:rPr>
        <w:t>- назначается учредителем образовательной организации.</w:t>
      </w:r>
    </w:p>
    <w:p w:rsidR="00340BE9" w:rsidRPr="00B27A7A" w:rsidRDefault="00340BE9" w:rsidP="00B27A7A">
      <w:pPr>
        <w:pStyle w:val="af0"/>
        <w:widowControl w:val="0"/>
        <w:numPr>
          <w:ilvl w:val="1"/>
          <w:numId w:val="5"/>
        </w:numPr>
        <w:tabs>
          <w:tab w:val="right" w:pos="993"/>
        </w:tabs>
        <w:autoSpaceDN/>
        <w:adjustRightInd/>
        <w:ind w:left="0" w:firstLine="426"/>
        <w:rPr>
          <w:sz w:val="26"/>
          <w:szCs w:val="28"/>
        </w:rPr>
      </w:pPr>
      <w:r w:rsidRPr="00B27A7A">
        <w:rPr>
          <w:sz w:val="26"/>
          <w:szCs w:val="28"/>
        </w:rPr>
        <w:t>Директору Учреждения не  разрешается совмещать свою должность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340BE9" w:rsidRPr="00B27A7A" w:rsidRDefault="00340BE9" w:rsidP="00B27A7A">
      <w:pPr>
        <w:pStyle w:val="af0"/>
        <w:numPr>
          <w:ilvl w:val="1"/>
          <w:numId w:val="5"/>
        </w:numPr>
        <w:tabs>
          <w:tab w:val="right" w:pos="851"/>
        </w:tabs>
        <w:autoSpaceDN/>
        <w:adjustRightInd/>
        <w:ind w:left="0" w:firstLine="426"/>
        <w:rPr>
          <w:sz w:val="26"/>
          <w:szCs w:val="28"/>
        </w:rPr>
      </w:pPr>
      <w:r w:rsidRPr="00B27A7A">
        <w:rPr>
          <w:sz w:val="26"/>
          <w:szCs w:val="28"/>
        </w:rPr>
        <w:t>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должностными обязанностями, предусмотренными квалификационными требованиями, трудовым договором (контрактом) и Уставом Учреждения.</w:t>
      </w:r>
    </w:p>
    <w:p w:rsidR="00340BE9" w:rsidRPr="00B27A7A" w:rsidRDefault="00340BE9" w:rsidP="00B27A7A">
      <w:pPr>
        <w:pStyle w:val="12"/>
        <w:shd w:val="clear" w:color="auto" w:fill="auto"/>
        <w:ind w:right="60" w:firstLine="426"/>
        <w:rPr>
          <w:rFonts w:ascii="Times New Roman" w:hAnsi="Times New Roman"/>
          <w:spacing w:val="0"/>
          <w:sz w:val="26"/>
          <w:szCs w:val="28"/>
        </w:rPr>
      </w:pPr>
      <w:r w:rsidRPr="00B27A7A">
        <w:rPr>
          <w:rFonts w:ascii="Times New Roman" w:hAnsi="Times New Roman"/>
          <w:color w:val="000000"/>
          <w:spacing w:val="0"/>
          <w:sz w:val="26"/>
          <w:szCs w:val="28"/>
        </w:rPr>
        <w:t>4.9. К компетенции общего собрания (конференции) работников Учреждения как высшего коллегиального органа управления следует отнести решение следующих вопросов:</w:t>
      </w:r>
    </w:p>
    <w:p w:rsidR="00340BE9" w:rsidRPr="00B27A7A" w:rsidRDefault="00DD17D3" w:rsidP="00B27A7A">
      <w:pPr>
        <w:ind w:firstLine="426"/>
        <w:jc w:val="both"/>
        <w:rPr>
          <w:color w:val="000000"/>
          <w:sz w:val="26"/>
          <w:szCs w:val="28"/>
        </w:rPr>
      </w:pPr>
      <w:r>
        <w:rPr>
          <w:sz w:val="26"/>
          <w:szCs w:val="28"/>
        </w:rPr>
        <w:t>а</w:t>
      </w:r>
      <w:r w:rsidR="00340BE9" w:rsidRPr="00B27A7A">
        <w:rPr>
          <w:sz w:val="26"/>
          <w:szCs w:val="28"/>
        </w:rPr>
        <w:t xml:space="preserve">) разрабатывать и принимать Устав Учреждения, дополнения и изменения в него, </w:t>
      </w:r>
      <w:r w:rsidR="00340BE9" w:rsidRPr="00B27A7A">
        <w:rPr>
          <w:color w:val="000000"/>
          <w:sz w:val="26"/>
          <w:szCs w:val="28"/>
        </w:rPr>
        <w:t>договор между Учреждением и родителями (законными представителями) обучающихся;</w:t>
      </w:r>
    </w:p>
    <w:p w:rsidR="00340BE9" w:rsidRPr="00B27A7A" w:rsidRDefault="00340BE9" w:rsidP="00B27A7A">
      <w:pPr>
        <w:ind w:firstLine="426"/>
        <w:jc w:val="both"/>
        <w:rPr>
          <w:sz w:val="26"/>
          <w:szCs w:val="28"/>
        </w:rPr>
      </w:pPr>
      <w:r w:rsidRPr="00B27A7A">
        <w:rPr>
          <w:sz w:val="26"/>
          <w:szCs w:val="28"/>
        </w:rPr>
        <w:t>б) обсуждать и принимать коллективный договор, правила внутреннего трудового распорядка;</w:t>
      </w:r>
    </w:p>
    <w:p w:rsidR="00340BE9" w:rsidRPr="00B27A7A" w:rsidRDefault="00340BE9" w:rsidP="00B27A7A">
      <w:pPr>
        <w:ind w:firstLine="426"/>
        <w:jc w:val="both"/>
        <w:rPr>
          <w:sz w:val="26"/>
          <w:szCs w:val="28"/>
        </w:rPr>
      </w:pPr>
      <w:r w:rsidRPr="00B27A7A">
        <w:rPr>
          <w:sz w:val="26"/>
          <w:szCs w:val="28"/>
        </w:rPr>
        <w:t>в) рассматривать общие вопросы деятельности Учреждения, положение об оплате труда, условия стимулирующих выплат;</w:t>
      </w:r>
    </w:p>
    <w:p w:rsidR="00340BE9" w:rsidRPr="00B27A7A" w:rsidRDefault="00340BE9" w:rsidP="00B27A7A">
      <w:pPr>
        <w:ind w:firstLine="426"/>
        <w:jc w:val="both"/>
        <w:rPr>
          <w:color w:val="000000"/>
          <w:sz w:val="26"/>
          <w:szCs w:val="28"/>
        </w:rPr>
      </w:pPr>
      <w:r w:rsidRPr="00B27A7A">
        <w:rPr>
          <w:sz w:val="26"/>
          <w:szCs w:val="28"/>
        </w:rPr>
        <w:t>г)</w:t>
      </w:r>
      <w:r w:rsidRPr="00B27A7A">
        <w:rPr>
          <w:color w:val="000000"/>
          <w:sz w:val="26"/>
          <w:szCs w:val="28"/>
        </w:rPr>
        <w:t xml:space="preserve"> обсуждать и рекомендовать к утверждению графики работы работников, графики отпусков работников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д) рассматривать, обсуждать и рекомендовать к утверждению проект годового плана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е) обсуждать вопросы состояния трудовой дисциплины в </w:t>
      </w:r>
      <w:r w:rsidRPr="00B27A7A">
        <w:rPr>
          <w:sz w:val="26"/>
          <w:szCs w:val="28"/>
        </w:rPr>
        <w:t>Учреждении</w:t>
      </w:r>
      <w:r w:rsidRPr="00B27A7A">
        <w:rPr>
          <w:color w:val="000000"/>
          <w:sz w:val="26"/>
          <w:szCs w:val="28"/>
        </w:rPr>
        <w:t xml:space="preserve"> и мероприятия по ее укреплению, рассматривать факты нарушения трудовой дисциплины работниками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ж) рассматривать вопросы охраны и безопасности условий труда работников, охраны и безопасности обучающихся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з) вносить предложения Учредителю по улучшению финансово-хозяйственной деятельности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и) определять порядок и условия предоставления социальных гарантий и льгот в пределах компетенции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к) вносить предложения о внесении изменений в договор о взаимоотношениях   между Учредителем и </w:t>
      </w:r>
      <w:r w:rsidRPr="00B27A7A">
        <w:rPr>
          <w:sz w:val="26"/>
          <w:szCs w:val="28"/>
        </w:rPr>
        <w:t>Учреждением</w:t>
      </w:r>
      <w:r w:rsidRPr="00B27A7A">
        <w:rPr>
          <w:color w:val="000000"/>
          <w:sz w:val="26"/>
          <w:szCs w:val="28"/>
        </w:rPr>
        <w:t>;</w:t>
      </w:r>
    </w:p>
    <w:p w:rsidR="00340BE9" w:rsidRPr="00B27A7A" w:rsidRDefault="00B27A7A" w:rsidP="00B27A7A">
      <w:pPr>
        <w:ind w:firstLine="426"/>
        <w:jc w:val="both"/>
        <w:rPr>
          <w:color w:val="000000"/>
          <w:sz w:val="26"/>
          <w:szCs w:val="28"/>
        </w:rPr>
      </w:pPr>
      <w:r>
        <w:rPr>
          <w:color w:val="000000"/>
          <w:sz w:val="26"/>
          <w:szCs w:val="28"/>
        </w:rPr>
        <w:t>л</w:t>
      </w:r>
      <w:r w:rsidR="00340BE9" w:rsidRPr="00B27A7A">
        <w:rPr>
          <w:color w:val="000000"/>
          <w:sz w:val="26"/>
          <w:szCs w:val="28"/>
        </w:rPr>
        <w:t xml:space="preserve">) заслушивать отчеты Руководителя </w:t>
      </w:r>
      <w:r w:rsidR="00340BE9" w:rsidRPr="00B27A7A">
        <w:rPr>
          <w:sz w:val="26"/>
          <w:szCs w:val="28"/>
        </w:rPr>
        <w:t>Учреждения</w:t>
      </w:r>
      <w:r w:rsidR="00340BE9" w:rsidRPr="00B27A7A">
        <w:rPr>
          <w:color w:val="000000"/>
          <w:sz w:val="26"/>
          <w:szCs w:val="28"/>
        </w:rPr>
        <w:t xml:space="preserve"> о расходовании бюджетных и внебюджетных средств;</w:t>
      </w:r>
    </w:p>
    <w:p w:rsidR="00340BE9" w:rsidRPr="00B27A7A" w:rsidRDefault="00340BE9" w:rsidP="00B27A7A">
      <w:pPr>
        <w:ind w:firstLine="426"/>
        <w:jc w:val="both"/>
        <w:rPr>
          <w:color w:val="000000"/>
          <w:sz w:val="26"/>
          <w:szCs w:val="28"/>
        </w:rPr>
      </w:pPr>
      <w:r w:rsidRPr="00B27A7A">
        <w:rPr>
          <w:color w:val="000000"/>
          <w:sz w:val="26"/>
          <w:szCs w:val="28"/>
        </w:rPr>
        <w:t xml:space="preserve">м) заслушивать отчеты о работе руководителя </w:t>
      </w:r>
      <w:r w:rsidRPr="00B27A7A">
        <w:rPr>
          <w:sz w:val="26"/>
          <w:szCs w:val="28"/>
        </w:rPr>
        <w:t>Учреждения</w:t>
      </w:r>
      <w:r w:rsidRPr="00B27A7A">
        <w:rPr>
          <w:color w:val="000000"/>
          <w:sz w:val="26"/>
          <w:szCs w:val="28"/>
        </w:rPr>
        <w:t xml:space="preserve">, других работников, вносить на рассмотрение администрации </w:t>
      </w:r>
      <w:r w:rsidRPr="00B27A7A">
        <w:rPr>
          <w:sz w:val="26"/>
          <w:szCs w:val="28"/>
        </w:rPr>
        <w:t>Учреждения</w:t>
      </w:r>
      <w:r w:rsidRPr="00B27A7A">
        <w:rPr>
          <w:color w:val="000000"/>
          <w:sz w:val="26"/>
          <w:szCs w:val="28"/>
        </w:rPr>
        <w:t xml:space="preserve"> предложения по совершенствованию работы;</w:t>
      </w:r>
    </w:p>
    <w:p w:rsidR="00340BE9" w:rsidRPr="00B27A7A" w:rsidRDefault="00340BE9" w:rsidP="00B27A7A">
      <w:pPr>
        <w:ind w:firstLine="426"/>
        <w:jc w:val="both"/>
        <w:rPr>
          <w:color w:val="000000"/>
          <w:sz w:val="26"/>
          <w:szCs w:val="28"/>
        </w:rPr>
      </w:pPr>
      <w:r w:rsidRPr="00B27A7A">
        <w:rPr>
          <w:color w:val="000000"/>
          <w:sz w:val="26"/>
          <w:szCs w:val="28"/>
        </w:rPr>
        <w:lastRenderedPageBreak/>
        <w:t xml:space="preserve">н) знакомиться с итоговыми документами по проверке государственными и муниципальными органами деятельности </w:t>
      </w:r>
      <w:r w:rsidRPr="00B27A7A">
        <w:rPr>
          <w:sz w:val="26"/>
          <w:szCs w:val="28"/>
        </w:rPr>
        <w:t>Учреждения</w:t>
      </w:r>
      <w:r w:rsidRPr="00B27A7A">
        <w:rPr>
          <w:color w:val="000000"/>
          <w:sz w:val="26"/>
          <w:szCs w:val="28"/>
        </w:rPr>
        <w:t xml:space="preserve"> и заслушивать руководителя о выполнении мероприятий по устранению недостатков в работе;</w:t>
      </w:r>
    </w:p>
    <w:p w:rsidR="00340BE9" w:rsidRPr="00B27A7A" w:rsidRDefault="00340BE9" w:rsidP="00B27A7A">
      <w:pPr>
        <w:ind w:firstLine="426"/>
        <w:jc w:val="both"/>
        <w:rPr>
          <w:color w:val="000000"/>
          <w:sz w:val="26"/>
          <w:szCs w:val="28"/>
        </w:rPr>
      </w:pPr>
      <w:r w:rsidRPr="00B27A7A">
        <w:rPr>
          <w:color w:val="000000"/>
          <w:sz w:val="26"/>
          <w:szCs w:val="28"/>
        </w:rPr>
        <w:t>о) при необходимости рассматривать и обсуждать вопросы работы с родителями (законными представителями) обучающихся;</w:t>
      </w:r>
    </w:p>
    <w:p w:rsidR="00340BE9" w:rsidRPr="00B27A7A" w:rsidRDefault="00340BE9" w:rsidP="00B27A7A">
      <w:pPr>
        <w:ind w:firstLine="426"/>
        <w:jc w:val="both"/>
        <w:rPr>
          <w:color w:val="000000"/>
          <w:sz w:val="26"/>
          <w:szCs w:val="28"/>
        </w:rPr>
      </w:pPr>
      <w:r w:rsidRPr="00B27A7A">
        <w:rPr>
          <w:color w:val="000000"/>
          <w:sz w:val="26"/>
          <w:szCs w:val="28"/>
        </w:rPr>
        <w:t>п) в рамках действующего законодательства принимать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w:t>
      </w:r>
      <w:r w:rsidRPr="00B27A7A">
        <w:rPr>
          <w:sz w:val="26"/>
          <w:szCs w:val="28"/>
        </w:rPr>
        <w:t xml:space="preserve"> Учреждения</w:t>
      </w:r>
      <w:r w:rsidRPr="00B27A7A">
        <w:rPr>
          <w:color w:val="000000"/>
          <w:sz w:val="26"/>
          <w:szCs w:val="28"/>
        </w:rPr>
        <w:t xml:space="preserve">, его самоуправляемости. Выходить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 </w:t>
      </w:r>
    </w:p>
    <w:p w:rsidR="00340BE9" w:rsidRPr="00B27A7A" w:rsidRDefault="00340BE9" w:rsidP="00B27A7A">
      <w:pPr>
        <w:tabs>
          <w:tab w:val="left" w:pos="0"/>
        </w:tabs>
        <w:ind w:firstLine="426"/>
        <w:jc w:val="both"/>
        <w:rPr>
          <w:color w:val="000000"/>
          <w:sz w:val="26"/>
          <w:szCs w:val="28"/>
        </w:rPr>
      </w:pPr>
      <w:r w:rsidRPr="00B27A7A">
        <w:rPr>
          <w:color w:val="000000"/>
          <w:sz w:val="26"/>
          <w:szCs w:val="28"/>
        </w:rPr>
        <w:tab/>
        <w:t xml:space="preserve">4.9.1. На заседание общего собрания </w:t>
      </w:r>
      <w:r w:rsidRPr="00B27A7A">
        <w:rPr>
          <w:iCs/>
          <w:color w:val="000000"/>
          <w:spacing w:val="-3"/>
          <w:sz w:val="26"/>
          <w:szCs w:val="28"/>
        </w:rPr>
        <w:t>трудового</w:t>
      </w:r>
      <w:r w:rsidRPr="00B27A7A">
        <w:rPr>
          <w:color w:val="000000"/>
          <w:sz w:val="26"/>
          <w:szCs w:val="28"/>
        </w:rPr>
        <w:t xml:space="preserve"> коллектива</w:t>
      </w:r>
      <w:r w:rsidRPr="00B27A7A">
        <w:rPr>
          <w:sz w:val="26"/>
          <w:szCs w:val="28"/>
        </w:rPr>
        <w:t xml:space="preserve"> Учреждения</w:t>
      </w:r>
      <w:r w:rsidRPr="00B27A7A">
        <w:rPr>
          <w:color w:val="000000"/>
          <w:sz w:val="26"/>
          <w:szCs w:val="28"/>
        </w:rPr>
        <w:t xml:space="preserve">  могут быть приглашены представители Учредителя, общественных организаций, органов муниципального и государственного управления, родители (законные представители) обучающихся. Лица, приглашенные на общее собрание трудового коллектива,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40BE9" w:rsidRPr="00B27A7A" w:rsidRDefault="00340BE9" w:rsidP="00B27A7A">
      <w:pPr>
        <w:tabs>
          <w:tab w:val="left" w:pos="0"/>
        </w:tabs>
        <w:ind w:firstLine="426"/>
        <w:jc w:val="both"/>
        <w:rPr>
          <w:iCs/>
          <w:color w:val="000000"/>
          <w:sz w:val="26"/>
          <w:szCs w:val="28"/>
        </w:rPr>
      </w:pPr>
      <w:r w:rsidRPr="00B27A7A">
        <w:rPr>
          <w:color w:val="000000"/>
          <w:sz w:val="26"/>
          <w:szCs w:val="28"/>
        </w:rPr>
        <w:tab/>
        <w:t xml:space="preserve">4.9.2. Общее собрание </w:t>
      </w:r>
      <w:r w:rsidRPr="00B27A7A">
        <w:rPr>
          <w:iCs/>
          <w:color w:val="000000"/>
          <w:spacing w:val="-3"/>
          <w:sz w:val="26"/>
          <w:szCs w:val="28"/>
        </w:rPr>
        <w:t>трудового</w:t>
      </w:r>
      <w:r w:rsidRPr="00B27A7A">
        <w:rPr>
          <w:iCs/>
          <w:color w:val="000000"/>
          <w:sz w:val="26"/>
          <w:szCs w:val="28"/>
        </w:rPr>
        <w:t xml:space="preserve"> коллектива собирается не реже 1 раза в календарный год. </w:t>
      </w:r>
    </w:p>
    <w:p w:rsidR="00340BE9" w:rsidRPr="00B27A7A" w:rsidRDefault="00340BE9" w:rsidP="00B27A7A">
      <w:pPr>
        <w:tabs>
          <w:tab w:val="left" w:pos="0"/>
        </w:tabs>
        <w:ind w:firstLine="426"/>
        <w:jc w:val="both"/>
        <w:rPr>
          <w:color w:val="000000"/>
          <w:sz w:val="26"/>
          <w:szCs w:val="28"/>
        </w:rPr>
      </w:pPr>
      <w:r w:rsidRPr="00B27A7A">
        <w:rPr>
          <w:color w:val="000000"/>
          <w:sz w:val="26"/>
          <w:szCs w:val="28"/>
        </w:rPr>
        <w:tab/>
        <w:t xml:space="preserve">4.9.3. Для ведения общего собрания </w:t>
      </w:r>
      <w:r w:rsidRPr="00B27A7A">
        <w:rPr>
          <w:iCs/>
          <w:color w:val="000000"/>
          <w:spacing w:val="-3"/>
          <w:sz w:val="26"/>
          <w:szCs w:val="28"/>
        </w:rPr>
        <w:t>трудового</w:t>
      </w:r>
      <w:r w:rsidRPr="00B27A7A">
        <w:rPr>
          <w:color w:val="000000"/>
          <w:sz w:val="26"/>
          <w:szCs w:val="28"/>
        </w:rPr>
        <w:t xml:space="preserve"> коллектива </w:t>
      </w:r>
      <w:r w:rsidRPr="00B27A7A">
        <w:rPr>
          <w:sz w:val="26"/>
          <w:szCs w:val="28"/>
        </w:rPr>
        <w:t>Учреждения</w:t>
      </w:r>
      <w:r w:rsidRPr="00B27A7A">
        <w:rPr>
          <w:color w:val="000000"/>
          <w:sz w:val="26"/>
          <w:szCs w:val="28"/>
        </w:rPr>
        <w:t xml:space="preserve">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340BE9" w:rsidRPr="00B27A7A" w:rsidRDefault="00340BE9" w:rsidP="00B27A7A">
      <w:pPr>
        <w:ind w:firstLine="426"/>
        <w:jc w:val="both"/>
        <w:rPr>
          <w:color w:val="000000"/>
          <w:sz w:val="26"/>
          <w:szCs w:val="28"/>
        </w:rPr>
      </w:pPr>
      <w:r w:rsidRPr="00B27A7A">
        <w:rPr>
          <w:iCs/>
          <w:color w:val="000000"/>
          <w:sz w:val="26"/>
          <w:szCs w:val="28"/>
        </w:rPr>
        <w:t xml:space="preserve">4.9.4. Общее собрание </w:t>
      </w:r>
      <w:r w:rsidRPr="00B27A7A">
        <w:rPr>
          <w:iCs/>
          <w:color w:val="000000"/>
          <w:spacing w:val="-3"/>
          <w:sz w:val="26"/>
          <w:szCs w:val="28"/>
        </w:rPr>
        <w:t>трудового</w:t>
      </w:r>
      <w:r w:rsidRPr="00B27A7A">
        <w:rPr>
          <w:iCs/>
          <w:color w:val="000000"/>
          <w:sz w:val="26"/>
          <w:szCs w:val="28"/>
        </w:rPr>
        <w:t xml:space="preserve"> </w:t>
      </w:r>
      <w:r w:rsidR="00DA24B2" w:rsidRPr="00B27A7A">
        <w:rPr>
          <w:iCs/>
          <w:color w:val="000000"/>
          <w:sz w:val="26"/>
          <w:szCs w:val="28"/>
        </w:rPr>
        <w:t>коллектива</w:t>
      </w:r>
      <w:r w:rsidR="00DA24B2">
        <w:rPr>
          <w:iCs/>
          <w:color w:val="000000"/>
          <w:sz w:val="26"/>
          <w:szCs w:val="28"/>
        </w:rPr>
        <w:t xml:space="preserve"> </w:t>
      </w:r>
      <w:r w:rsidR="00DA24B2" w:rsidRPr="00B27A7A">
        <w:rPr>
          <w:iCs/>
          <w:color w:val="000000"/>
          <w:sz w:val="26"/>
          <w:szCs w:val="28"/>
        </w:rPr>
        <w:t>вправе</w:t>
      </w:r>
      <w:r w:rsidRPr="00B27A7A">
        <w:rPr>
          <w:iCs/>
          <w:color w:val="000000"/>
          <w:sz w:val="26"/>
          <w:szCs w:val="28"/>
        </w:rPr>
        <w:t xml:space="preserve"> принимать</w:t>
      </w:r>
      <w:r w:rsidRPr="00B27A7A">
        <w:rPr>
          <w:color w:val="000000"/>
          <w:sz w:val="26"/>
          <w:szCs w:val="28"/>
        </w:rPr>
        <w:t xml:space="preserve"> решения, если на нем присутствует не менее половины работников </w:t>
      </w:r>
      <w:r w:rsidRPr="00B27A7A">
        <w:rPr>
          <w:sz w:val="26"/>
          <w:szCs w:val="28"/>
        </w:rPr>
        <w:t>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 xml:space="preserve">4.9.5. Решение общего собрания </w:t>
      </w:r>
      <w:r w:rsidRPr="00B27A7A">
        <w:rPr>
          <w:iCs/>
          <w:color w:val="000000"/>
          <w:spacing w:val="-3"/>
          <w:sz w:val="26"/>
          <w:szCs w:val="28"/>
        </w:rPr>
        <w:t>трудового</w:t>
      </w:r>
      <w:r w:rsidRPr="00B27A7A">
        <w:rPr>
          <w:color w:val="000000"/>
          <w:sz w:val="26"/>
          <w:szCs w:val="28"/>
        </w:rPr>
        <w:t xml:space="preserve"> коллектива </w:t>
      </w:r>
      <w:r w:rsidRPr="00B27A7A">
        <w:rPr>
          <w:iCs/>
          <w:color w:val="000000"/>
          <w:sz w:val="26"/>
          <w:szCs w:val="28"/>
        </w:rPr>
        <w:t xml:space="preserve">принимается открытым голосованием </w:t>
      </w:r>
      <w:r w:rsidRPr="00B27A7A">
        <w:rPr>
          <w:color w:val="000000"/>
          <w:sz w:val="26"/>
          <w:szCs w:val="28"/>
        </w:rPr>
        <w:t xml:space="preserve">большинством голосов членов общего собрания </w:t>
      </w:r>
      <w:r w:rsidRPr="00B27A7A">
        <w:rPr>
          <w:iCs/>
          <w:color w:val="000000"/>
          <w:spacing w:val="-3"/>
          <w:sz w:val="26"/>
          <w:szCs w:val="28"/>
        </w:rPr>
        <w:t>трудового</w:t>
      </w:r>
      <w:r w:rsidRPr="00B27A7A">
        <w:rPr>
          <w:color w:val="000000"/>
          <w:sz w:val="26"/>
          <w:szCs w:val="28"/>
        </w:rPr>
        <w:t xml:space="preserve"> коллектива</w:t>
      </w:r>
      <w:r w:rsidRPr="00B27A7A">
        <w:rPr>
          <w:sz w:val="26"/>
          <w:szCs w:val="28"/>
        </w:rPr>
        <w:t xml:space="preserve"> Учреждения</w:t>
      </w:r>
      <w:r w:rsidRPr="00B27A7A">
        <w:rPr>
          <w:color w:val="000000"/>
          <w:sz w:val="26"/>
          <w:szCs w:val="28"/>
        </w:rPr>
        <w:t xml:space="preserve">, присутствующих на заседании. </w:t>
      </w:r>
    </w:p>
    <w:p w:rsidR="00340BE9" w:rsidRPr="00B27A7A" w:rsidRDefault="00340BE9" w:rsidP="00B27A7A">
      <w:pPr>
        <w:ind w:firstLine="426"/>
        <w:jc w:val="both"/>
        <w:rPr>
          <w:color w:val="000000"/>
          <w:sz w:val="26"/>
          <w:szCs w:val="28"/>
        </w:rPr>
      </w:pPr>
      <w:r w:rsidRPr="00B27A7A">
        <w:rPr>
          <w:color w:val="000000"/>
          <w:sz w:val="26"/>
          <w:szCs w:val="28"/>
        </w:rPr>
        <w:t xml:space="preserve">4.9.6. При равном количестве голосов решающим является голос председателя общего собрания </w:t>
      </w:r>
      <w:r w:rsidRPr="00B27A7A">
        <w:rPr>
          <w:iCs/>
          <w:color w:val="000000"/>
          <w:spacing w:val="-3"/>
          <w:sz w:val="26"/>
          <w:szCs w:val="28"/>
        </w:rPr>
        <w:t>трудового</w:t>
      </w:r>
      <w:r w:rsidRPr="00B27A7A">
        <w:rPr>
          <w:color w:val="000000"/>
          <w:sz w:val="26"/>
          <w:szCs w:val="28"/>
        </w:rPr>
        <w:t xml:space="preserve"> коллектива</w:t>
      </w:r>
      <w:r w:rsidRPr="00B27A7A">
        <w:rPr>
          <w:sz w:val="26"/>
          <w:szCs w:val="28"/>
        </w:rPr>
        <w:t xml:space="preserve"> Учреждения</w:t>
      </w:r>
      <w:r w:rsidRPr="00B27A7A">
        <w:rPr>
          <w:color w:val="000000"/>
          <w:sz w:val="26"/>
          <w:szCs w:val="28"/>
        </w:rPr>
        <w:t>.</w:t>
      </w:r>
    </w:p>
    <w:p w:rsidR="00340BE9" w:rsidRPr="00B27A7A" w:rsidRDefault="00340BE9" w:rsidP="00B27A7A">
      <w:pPr>
        <w:tabs>
          <w:tab w:val="left" w:pos="0"/>
          <w:tab w:val="left" w:pos="1440"/>
        </w:tabs>
        <w:ind w:firstLine="426"/>
        <w:jc w:val="both"/>
        <w:rPr>
          <w:color w:val="000000"/>
          <w:sz w:val="26"/>
          <w:szCs w:val="28"/>
        </w:rPr>
      </w:pPr>
      <w:r w:rsidRPr="00B27A7A">
        <w:rPr>
          <w:color w:val="000000"/>
          <w:sz w:val="26"/>
          <w:szCs w:val="28"/>
        </w:rPr>
        <w:t xml:space="preserve">4.9.7. Решения общего собрания </w:t>
      </w:r>
      <w:r w:rsidRPr="00B27A7A">
        <w:rPr>
          <w:iCs/>
          <w:color w:val="000000"/>
          <w:spacing w:val="-3"/>
          <w:sz w:val="26"/>
          <w:szCs w:val="28"/>
        </w:rPr>
        <w:t>трудового</w:t>
      </w:r>
      <w:r w:rsidRPr="00B27A7A">
        <w:rPr>
          <w:color w:val="000000"/>
          <w:sz w:val="26"/>
          <w:szCs w:val="28"/>
        </w:rPr>
        <w:t xml:space="preserve"> коллектива, принятые в пределах его полномочий и в соответствии с действующим законодательством, обязательны для исполнения всеми членами коллектива</w:t>
      </w:r>
      <w:r w:rsidRPr="00B27A7A">
        <w:rPr>
          <w:sz w:val="26"/>
          <w:szCs w:val="28"/>
        </w:rPr>
        <w:t xml:space="preserve"> Учреждения</w:t>
      </w:r>
      <w:r w:rsidRPr="00B27A7A">
        <w:rPr>
          <w:color w:val="000000"/>
          <w:sz w:val="26"/>
          <w:szCs w:val="28"/>
        </w:rPr>
        <w:t>.</w:t>
      </w:r>
    </w:p>
    <w:p w:rsidR="00340BE9" w:rsidRPr="00B27A7A" w:rsidRDefault="00340BE9" w:rsidP="00B27A7A">
      <w:pPr>
        <w:tabs>
          <w:tab w:val="left" w:pos="0"/>
          <w:tab w:val="left" w:pos="1440"/>
        </w:tabs>
        <w:ind w:firstLine="426"/>
        <w:jc w:val="both"/>
        <w:rPr>
          <w:color w:val="000000"/>
          <w:sz w:val="26"/>
          <w:szCs w:val="28"/>
        </w:rPr>
      </w:pPr>
      <w:r w:rsidRPr="00B27A7A">
        <w:rPr>
          <w:color w:val="000000"/>
          <w:sz w:val="26"/>
          <w:szCs w:val="28"/>
        </w:rPr>
        <w:t>4.9.8. Заседания общего собрания трудового коллектива оформляются протоколом. В книге протоколов фиксируются:</w:t>
      </w:r>
    </w:p>
    <w:p w:rsidR="00340BE9" w:rsidRPr="00B27A7A" w:rsidRDefault="00340BE9" w:rsidP="00B27A7A">
      <w:pPr>
        <w:ind w:firstLine="426"/>
        <w:jc w:val="both"/>
        <w:rPr>
          <w:color w:val="000000"/>
          <w:sz w:val="26"/>
          <w:szCs w:val="28"/>
        </w:rPr>
      </w:pPr>
      <w:r w:rsidRPr="00B27A7A">
        <w:rPr>
          <w:color w:val="000000"/>
          <w:sz w:val="26"/>
          <w:szCs w:val="28"/>
        </w:rPr>
        <w:t xml:space="preserve">1) дата проведения; </w:t>
      </w:r>
    </w:p>
    <w:p w:rsidR="00340BE9" w:rsidRPr="00B27A7A" w:rsidRDefault="00340BE9" w:rsidP="00B27A7A">
      <w:pPr>
        <w:ind w:firstLine="426"/>
        <w:jc w:val="both"/>
        <w:rPr>
          <w:color w:val="000000"/>
          <w:sz w:val="26"/>
          <w:szCs w:val="28"/>
        </w:rPr>
      </w:pPr>
      <w:r w:rsidRPr="00B27A7A">
        <w:rPr>
          <w:color w:val="000000"/>
          <w:sz w:val="26"/>
          <w:szCs w:val="28"/>
        </w:rPr>
        <w:t>2) количественное присутствие (отсутствие) членов трудового коллектива;</w:t>
      </w:r>
    </w:p>
    <w:p w:rsidR="00340BE9" w:rsidRPr="00B27A7A" w:rsidRDefault="00340BE9" w:rsidP="00B27A7A">
      <w:pPr>
        <w:ind w:firstLine="426"/>
        <w:jc w:val="both"/>
        <w:rPr>
          <w:color w:val="000000"/>
          <w:sz w:val="26"/>
          <w:szCs w:val="28"/>
        </w:rPr>
      </w:pPr>
      <w:r w:rsidRPr="00B27A7A">
        <w:rPr>
          <w:color w:val="000000"/>
          <w:sz w:val="26"/>
          <w:szCs w:val="28"/>
        </w:rPr>
        <w:t xml:space="preserve">3) приглашенные (ФИО, должность); </w:t>
      </w:r>
    </w:p>
    <w:p w:rsidR="00340BE9" w:rsidRPr="00B27A7A" w:rsidRDefault="00340BE9" w:rsidP="00B27A7A">
      <w:pPr>
        <w:ind w:firstLine="426"/>
        <w:jc w:val="both"/>
        <w:rPr>
          <w:color w:val="000000"/>
          <w:sz w:val="26"/>
          <w:szCs w:val="28"/>
        </w:rPr>
      </w:pPr>
      <w:r w:rsidRPr="00B27A7A">
        <w:rPr>
          <w:color w:val="000000"/>
          <w:sz w:val="26"/>
          <w:szCs w:val="28"/>
        </w:rPr>
        <w:t xml:space="preserve">4) повестка дня; </w:t>
      </w:r>
    </w:p>
    <w:p w:rsidR="00340BE9" w:rsidRPr="00B27A7A" w:rsidRDefault="00340BE9" w:rsidP="00B27A7A">
      <w:pPr>
        <w:ind w:firstLine="426"/>
        <w:jc w:val="both"/>
        <w:rPr>
          <w:color w:val="000000"/>
          <w:sz w:val="26"/>
          <w:szCs w:val="28"/>
        </w:rPr>
      </w:pPr>
      <w:r w:rsidRPr="00B27A7A">
        <w:rPr>
          <w:color w:val="000000"/>
          <w:sz w:val="26"/>
          <w:szCs w:val="28"/>
        </w:rPr>
        <w:t xml:space="preserve">5) ход обсуждения вопросов; </w:t>
      </w:r>
    </w:p>
    <w:p w:rsidR="00340BE9" w:rsidRPr="00B27A7A" w:rsidRDefault="00340BE9" w:rsidP="00B27A7A">
      <w:pPr>
        <w:ind w:firstLine="426"/>
        <w:jc w:val="both"/>
        <w:rPr>
          <w:color w:val="000000"/>
          <w:sz w:val="26"/>
          <w:szCs w:val="28"/>
        </w:rPr>
      </w:pPr>
      <w:r w:rsidRPr="00B27A7A">
        <w:rPr>
          <w:color w:val="000000"/>
          <w:sz w:val="26"/>
          <w:szCs w:val="28"/>
        </w:rPr>
        <w:t xml:space="preserve">6) предложения, рекомендации и замечания членов трудового коллектива и приглашенных лиц; </w:t>
      </w:r>
    </w:p>
    <w:p w:rsidR="00340BE9" w:rsidRPr="00B27A7A" w:rsidRDefault="00340BE9" w:rsidP="00B27A7A">
      <w:pPr>
        <w:ind w:firstLine="426"/>
        <w:jc w:val="both"/>
        <w:rPr>
          <w:color w:val="000000"/>
          <w:sz w:val="26"/>
          <w:szCs w:val="28"/>
        </w:rPr>
      </w:pPr>
      <w:r w:rsidRPr="00B27A7A">
        <w:rPr>
          <w:color w:val="000000"/>
          <w:sz w:val="26"/>
          <w:szCs w:val="28"/>
        </w:rPr>
        <w:t>7) решение.</w:t>
      </w:r>
    </w:p>
    <w:p w:rsidR="00340BE9" w:rsidRPr="00B27A7A" w:rsidRDefault="00340BE9" w:rsidP="00B27A7A">
      <w:pPr>
        <w:ind w:firstLine="426"/>
        <w:jc w:val="both"/>
        <w:rPr>
          <w:color w:val="000000"/>
          <w:sz w:val="26"/>
          <w:szCs w:val="28"/>
        </w:rPr>
      </w:pPr>
      <w:r w:rsidRPr="00B27A7A">
        <w:rPr>
          <w:color w:val="000000"/>
          <w:sz w:val="26"/>
          <w:szCs w:val="28"/>
        </w:rPr>
        <w:t xml:space="preserve">Протоколы </w:t>
      </w:r>
      <w:r w:rsidR="00DA24B2" w:rsidRPr="00B27A7A">
        <w:rPr>
          <w:color w:val="000000"/>
          <w:sz w:val="26"/>
          <w:szCs w:val="28"/>
        </w:rPr>
        <w:t>подписываются</w:t>
      </w:r>
      <w:r w:rsidR="00DA24B2">
        <w:rPr>
          <w:color w:val="000000"/>
          <w:sz w:val="26"/>
          <w:szCs w:val="28"/>
        </w:rPr>
        <w:t xml:space="preserve"> </w:t>
      </w:r>
      <w:r w:rsidR="00DA24B2" w:rsidRPr="00B27A7A">
        <w:rPr>
          <w:color w:val="000000"/>
          <w:sz w:val="26"/>
          <w:szCs w:val="28"/>
        </w:rPr>
        <w:t>председателем</w:t>
      </w:r>
      <w:r w:rsidRPr="00B27A7A">
        <w:rPr>
          <w:color w:val="000000"/>
          <w:sz w:val="26"/>
          <w:szCs w:val="28"/>
        </w:rPr>
        <w:t xml:space="preserve"> и секретарем общего собрания </w:t>
      </w:r>
      <w:r w:rsidRPr="00B27A7A">
        <w:rPr>
          <w:iCs/>
          <w:color w:val="000000"/>
          <w:spacing w:val="-3"/>
          <w:sz w:val="26"/>
          <w:szCs w:val="28"/>
        </w:rPr>
        <w:t>трудового</w:t>
      </w:r>
      <w:r w:rsidRPr="00B27A7A">
        <w:rPr>
          <w:color w:val="000000"/>
          <w:sz w:val="26"/>
          <w:szCs w:val="28"/>
        </w:rPr>
        <w:t xml:space="preserve"> коллектива</w:t>
      </w:r>
      <w:r w:rsidRPr="00B27A7A">
        <w:rPr>
          <w:sz w:val="26"/>
          <w:szCs w:val="28"/>
        </w:rPr>
        <w:t xml:space="preserve"> Учреждения</w:t>
      </w:r>
      <w:r w:rsidRPr="00B27A7A">
        <w:rPr>
          <w:color w:val="000000"/>
          <w:sz w:val="26"/>
          <w:szCs w:val="28"/>
        </w:rPr>
        <w:t xml:space="preserve">. </w:t>
      </w:r>
    </w:p>
    <w:p w:rsidR="00340BE9" w:rsidRPr="00B27A7A" w:rsidRDefault="00340BE9" w:rsidP="00B27A7A">
      <w:pPr>
        <w:ind w:firstLine="426"/>
        <w:jc w:val="both"/>
        <w:rPr>
          <w:color w:val="000000"/>
          <w:sz w:val="26"/>
          <w:szCs w:val="28"/>
        </w:rPr>
      </w:pPr>
      <w:r w:rsidRPr="00B27A7A">
        <w:rPr>
          <w:color w:val="000000"/>
          <w:sz w:val="26"/>
          <w:szCs w:val="28"/>
        </w:rPr>
        <w:t xml:space="preserve">Книга протоколов нумеруется постранично, прошнуровывается, скрепляется подписью руководителя и печатью </w:t>
      </w:r>
      <w:r w:rsidRPr="00B27A7A">
        <w:rPr>
          <w:sz w:val="26"/>
          <w:szCs w:val="28"/>
        </w:rPr>
        <w:t>Учреждения</w:t>
      </w:r>
      <w:r w:rsidRPr="00B27A7A">
        <w:rPr>
          <w:color w:val="000000"/>
          <w:sz w:val="26"/>
          <w:szCs w:val="28"/>
        </w:rPr>
        <w:t xml:space="preserve">. Книга протоколов общего собрания </w:t>
      </w:r>
      <w:r w:rsidRPr="00B27A7A">
        <w:rPr>
          <w:color w:val="000000"/>
          <w:sz w:val="26"/>
          <w:szCs w:val="28"/>
        </w:rPr>
        <w:lastRenderedPageBreak/>
        <w:t xml:space="preserve">трудового коллектива хранится в делах </w:t>
      </w:r>
      <w:r w:rsidRPr="00B27A7A">
        <w:rPr>
          <w:sz w:val="26"/>
          <w:szCs w:val="28"/>
        </w:rPr>
        <w:t>Учреждения</w:t>
      </w:r>
      <w:r w:rsidRPr="00B27A7A">
        <w:rPr>
          <w:color w:val="000000"/>
          <w:sz w:val="26"/>
          <w:szCs w:val="28"/>
        </w:rPr>
        <w:t xml:space="preserve"> (5 лет) и передается по акту (при смене руководителя), передаче в архив.</w:t>
      </w:r>
    </w:p>
    <w:p w:rsidR="00340BE9" w:rsidRPr="00B27A7A" w:rsidRDefault="00340BE9" w:rsidP="00B27A7A">
      <w:pPr>
        <w:ind w:firstLine="426"/>
        <w:jc w:val="both"/>
        <w:rPr>
          <w:sz w:val="26"/>
          <w:szCs w:val="28"/>
        </w:rPr>
      </w:pPr>
      <w:r w:rsidRPr="00B27A7A">
        <w:rPr>
          <w:sz w:val="26"/>
          <w:szCs w:val="28"/>
        </w:rPr>
        <w:t>4.9.9. Решения общего собрания  трудового коллектива считаются принятыми, если за них проголосовало более половины участвовавших в собрании при кворуме собрания не менее семидесяти процентов от общего числа участников.</w:t>
      </w:r>
    </w:p>
    <w:p w:rsidR="00340BE9" w:rsidRPr="00B27A7A" w:rsidRDefault="00340BE9" w:rsidP="00B27A7A">
      <w:pPr>
        <w:ind w:firstLine="426"/>
        <w:jc w:val="both"/>
        <w:rPr>
          <w:sz w:val="26"/>
          <w:szCs w:val="28"/>
        </w:rPr>
      </w:pPr>
      <w:r w:rsidRPr="00B27A7A">
        <w:rPr>
          <w:sz w:val="26"/>
          <w:szCs w:val="28"/>
        </w:rPr>
        <w:t xml:space="preserve">4.10. </w:t>
      </w:r>
      <w:r w:rsidR="00DA24B2" w:rsidRPr="00B27A7A">
        <w:rPr>
          <w:iCs/>
          <w:sz w:val="26"/>
          <w:szCs w:val="28"/>
        </w:rPr>
        <w:t xml:space="preserve">Педагогический совет </w:t>
      </w:r>
      <w:r w:rsidR="00DA24B2" w:rsidRPr="00B27A7A">
        <w:rPr>
          <w:sz w:val="26"/>
          <w:szCs w:val="28"/>
        </w:rPr>
        <w:t xml:space="preserve">Учреждения </w:t>
      </w:r>
      <w:r w:rsidR="00DA24B2" w:rsidRPr="00B27A7A">
        <w:rPr>
          <w:iCs/>
          <w:sz w:val="26"/>
          <w:szCs w:val="28"/>
        </w:rPr>
        <w:t xml:space="preserve">является коллегиальным органом самоуправления педагогического коллектива </w:t>
      </w:r>
      <w:r w:rsidR="00DA24B2" w:rsidRPr="00B27A7A">
        <w:rPr>
          <w:sz w:val="26"/>
          <w:szCs w:val="28"/>
        </w:rPr>
        <w:t>Учреждения</w:t>
      </w:r>
      <w:r w:rsidR="00DA24B2" w:rsidRPr="00B27A7A">
        <w:rPr>
          <w:iCs/>
          <w:sz w:val="26"/>
          <w:szCs w:val="28"/>
        </w:rPr>
        <w:t xml:space="preserve">, осуществляющим в соответствии с Уставом </w:t>
      </w:r>
      <w:r w:rsidR="00DA24B2" w:rsidRPr="00B27A7A">
        <w:rPr>
          <w:sz w:val="26"/>
          <w:szCs w:val="28"/>
        </w:rPr>
        <w:t>Учреждения</w:t>
      </w:r>
      <w:r w:rsidR="00DA24B2" w:rsidRPr="00B27A7A">
        <w:rPr>
          <w:iCs/>
          <w:sz w:val="26"/>
          <w:szCs w:val="28"/>
        </w:rPr>
        <w:t xml:space="preserve"> решение отдельных вопросов, относящихся к компетенции </w:t>
      </w:r>
      <w:r w:rsidR="00DA24B2" w:rsidRPr="00B27A7A">
        <w:rPr>
          <w:sz w:val="26"/>
          <w:szCs w:val="28"/>
        </w:rPr>
        <w:t>Учреждения,</w:t>
      </w:r>
      <w:r w:rsidR="00DA24B2">
        <w:rPr>
          <w:sz w:val="26"/>
          <w:szCs w:val="28"/>
        </w:rPr>
        <w:t xml:space="preserve"> </w:t>
      </w:r>
      <w:r w:rsidR="00DA24B2" w:rsidRPr="00B27A7A">
        <w:rPr>
          <w:sz w:val="26"/>
          <w:szCs w:val="28"/>
        </w:rPr>
        <w:t>в</w:t>
      </w:r>
      <w:r w:rsidR="00DA24B2">
        <w:rPr>
          <w:sz w:val="26"/>
          <w:szCs w:val="28"/>
        </w:rPr>
        <w:t xml:space="preserve"> </w:t>
      </w:r>
      <w:r w:rsidR="00DA24B2" w:rsidRPr="00B27A7A">
        <w:rPr>
          <w:sz w:val="26"/>
          <w:szCs w:val="28"/>
        </w:rPr>
        <w:t xml:space="preserve">который входят Руководитель и педагогические работники. </w:t>
      </w:r>
      <w:r w:rsidRPr="00B27A7A">
        <w:rPr>
          <w:sz w:val="26"/>
          <w:szCs w:val="28"/>
        </w:rPr>
        <w:t>Председателем педагогического совета является Руководитель.</w:t>
      </w:r>
    </w:p>
    <w:p w:rsidR="00340BE9" w:rsidRPr="00B27A7A" w:rsidRDefault="00340BE9" w:rsidP="00B27A7A">
      <w:pPr>
        <w:ind w:firstLine="426"/>
        <w:jc w:val="both"/>
        <w:rPr>
          <w:color w:val="000000"/>
          <w:sz w:val="26"/>
          <w:szCs w:val="28"/>
        </w:rPr>
      </w:pPr>
      <w:r w:rsidRPr="00B27A7A">
        <w:rPr>
          <w:color w:val="000000"/>
          <w:sz w:val="26"/>
          <w:szCs w:val="28"/>
        </w:rPr>
        <w:t xml:space="preserve">4.10.1. В необходимых случаях на заседания педагогического совета </w:t>
      </w:r>
      <w:r w:rsidRPr="00B27A7A">
        <w:rPr>
          <w:sz w:val="26"/>
          <w:szCs w:val="28"/>
        </w:rPr>
        <w:t>Учреждения</w:t>
      </w:r>
      <w:r w:rsidRPr="00B27A7A">
        <w:rPr>
          <w:color w:val="000000"/>
          <w:sz w:val="26"/>
          <w:szCs w:val="28"/>
        </w:rPr>
        <w:t xml:space="preserve"> могут приглашаться представители общественных организаций, учреждений, взаимодействующих с</w:t>
      </w:r>
      <w:r w:rsidRPr="00B27A7A">
        <w:rPr>
          <w:sz w:val="26"/>
          <w:szCs w:val="28"/>
        </w:rPr>
        <w:t xml:space="preserve"> Учреждением </w:t>
      </w:r>
      <w:r w:rsidRPr="00B27A7A">
        <w:rPr>
          <w:color w:val="000000"/>
          <w:sz w:val="26"/>
          <w:szCs w:val="28"/>
        </w:rPr>
        <w:t xml:space="preserve">по вопросам образования, родители (законные представители) обучающихся, члены органов самоуправления </w:t>
      </w:r>
      <w:r w:rsidRPr="00B27A7A">
        <w:rPr>
          <w:sz w:val="26"/>
          <w:szCs w:val="28"/>
        </w:rPr>
        <w:t>Учреждения</w:t>
      </w:r>
      <w:r w:rsidRPr="00B27A7A">
        <w:rPr>
          <w:color w:val="000000"/>
          <w:sz w:val="26"/>
          <w:szCs w:val="28"/>
        </w:rPr>
        <w:t xml:space="preserve">. Необходимость их приглашения определяется председателем педагогического совета </w:t>
      </w:r>
      <w:r w:rsidRPr="00B27A7A">
        <w:rPr>
          <w:sz w:val="26"/>
          <w:szCs w:val="28"/>
        </w:rPr>
        <w:t>Учреждения</w:t>
      </w:r>
      <w:r w:rsidRPr="00B27A7A">
        <w:rPr>
          <w:color w:val="000000"/>
          <w:sz w:val="26"/>
          <w:szCs w:val="28"/>
        </w:rPr>
        <w:t xml:space="preserve">. Лица, приглашенные на заседание педагогического совета </w:t>
      </w:r>
      <w:r w:rsidRPr="00B27A7A">
        <w:rPr>
          <w:sz w:val="26"/>
          <w:szCs w:val="28"/>
        </w:rPr>
        <w:t>Учреждения,</w:t>
      </w:r>
      <w:r w:rsidRPr="00B27A7A">
        <w:rPr>
          <w:color w:val="000000"/>
          <w:sz w:val="26"/>
          <w:szCs w:val="28"/>
        </w:rPr>
        <w:t xml:space="preserve">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40BE9" w:rsidRPr="00B27A7A" w:rsidRDefault="00340BE9" w:rsidP="00B27A7A">
      <w:pPr>
        <w:tabs>
          <w:tab w:val="left" w:pos="0"/>
        </w:tabs>
        <w:ind w:firstLine="426"/>
        <w:jc w:val="both"/>
        <w:rPr>
          <w:color w:val="000000"/>
          <w:sz w:val="26"/>
          <w:szCs w:val="28"/>
        </w:rPr>
      </w:pPr>
      <w:r w:rsidRPr="00B27A7A">
        <w:rPr>
          <w:color w:val="000000"/>
          <w:sz w:val="26"/>
          <w:szCs w:val="28"/>
        </w:rPr>
        <w:t xml:space="preserve">4.10.2. Для ведения заседаний педагогического совета </w:t>
      </w:r>
      <w:r w:rsidRPr="00B27A7A">
        <w:rPr>
          <w:sz w:val="26"/>
          <w:szCs w:val="28"/>
        </w:rPr>
        <w:t>Учреждения</w:t>
      </w:r>
      <w:r w:rsidRPr="00B27A7A">
        <w:rPr>
          <w:color w:val="000000"/>
          <w:sz w:val="26"/>
          <w:szCs w:val="28"/>
        </w:rPr>
        <w:t xml:space="preserve"> из его состава открытым голосованием избирается секретарь сроком на один учебный год, который исполняет свои обязанности на общественных началах.</w:t>
      </w:r>
    </w:p>
    <w:p w:rsidR="00340BE9" w:rsidRPr="00B27A7A" w:rsidRDefault="00340BE9" w:rsidP="00B27A7A">
      <w:pPr>
        <w:tabs>
          <w:tab w:val="left" w:pos="0"/>
        </w:tabs>
        <w:ind w:firstLine="426"/>
        <w:jc w:val="both"/>
        <w:rPr>
          <w:color w:val="000000"/>
          <w:sz w:val="26"/>
          <w:szCs w:val="28"/>
        </w:rPr>
      </w:pPr>
      <w:r w:rsidRPr="00B27A7A">
        <w:rPr>
          <w:color w:val="000000"/>
          <w:sz w:val="26"/>
          <w:szCs w:val="28"/>
        </w:rPr>
        <w:t xml:space="preserve">4.10.3. Заседания педагогического совета </w:t>
      </w:r>
      <w:r w:rsidRPr="00B27A7A">
        <w:rPr>
          <w:sz w:val="26"/>
          <w:szCs w:val="28"/>
        </w:rPr>
        <w:t>Учреждения</w:t>
      </w:r>
      <w:r w:rsidRPr="00B27A7A">
        <w:rPr>
          <w:color w:val="000000"/>
          <w:sz w:val="26"/>
          <w:szCs w:val="28"/>
        </w:rPr>
        <w:t xml:space="preserve"> созываются не реже 1 раза в квартал. </w:t>
      </w:r>
    </w:p>
    <w:p w:rsidR="00340BE9" w:rsidRPr="00B27A7A" w:rsidRDefault="00340BE9" w:rsidP="00B27A7A">
      <w:pPr>
        <w:ind w:firstLine="426"/>
        <w:jc w:val="both"/>
        <w:rPr>
          <w:color w:val="000000"/>
          <w:sz w:val="26"/>
          <w:szCs w:val="28"/>
        </w:rPr>
      </w:pPr>
      <w:r w:rsidRPr="00B27A7A">
        <w:rPr>
          <w:color w:val="000000"/>
          <w:sz w:val="26"/>
          <w:szCs w:val="28"/>
        </w:rPr>
        <w:t xml:space="preserve">4.10.4. Педагогический совет </w:t>
      </w:r>
      <w:r w:rsidRPr="00B27A7A">
        <w:rPr>
          <w:sz w:val="26"/>
          <w:szCs w:val="28"/>
        </w:rPr>
        <w:t>Учреждения</w:t>
      </w:r>
      <w:r w:rsidRPr="00B27A7A">
        <w:rPr>
          <w:color w:val="000000"/>
          <w:sz w:val="26"/>
          <w:szCs w:val="28"/>
        </w:rPr>
        <w:t xml:space="preserve"> работает по годовому плану работы Учреждения.</w:t>
      </w:r>
    </w:p>
    <w:p w:rsidR="00340BE9" w:rsidRPr="00B27A7A" w:rsidRDefault="00340BE9" w:rsidP="00B27A7A">
      <w:pPr>
        <w:ind w:firstLine="426"/>
        <w:jc w:val="both"/>
        <w:rPr>
          <w:color w:val="000000"/>
          <w:sz w:val="26"/>
          <w:szCs w:val="28"/>
        </w:rPr>
      </w:pPr>
      <w:r w:rsidRPr="00B27A7A">
        <w:rPr>
          <w:color w:val="000000"/>
          <w:sz w:val="26"/>
          <w:szCs w:val="28"/>
        </w:rPr>
        <w:t xml:space="preserve"> 4.10.5. </w:t>
      </w:r>
      <w:r w:rsidRPr="00B27A7A">
        <w:rPr>
          <w:iCs/>
          <w:color w:val="000000"/>
          <w:sz w:val="26"/>
          <w:szCs w:val="28"/>
        </w:rPr>
        <w:t>Педагогический совет</w:t>
      </w:r>
      <w:r w:rsidRPr="00B27A7A">
        <w:rPr>
          <w:sz w:val="26"/>
          <w:szCs w:val="28"/>
        </w:rPr>
        <w:t xml:space="preserve"> Учреждения </w:t>
      </w:r>
      <w:r w:rsidRPr="00B27A7A">
        <w:rPr>
          <w:iCs/>
          <w:color w:val="000000"/>
          <w:sz w:val="26"/>
          <w:szCs w:val="28"/>
        </w:rPr>
        <w:t>вправе принимать</w:t>
      </w:r>
      <w:r w:rsidRPr="00B27A7A">
        <w:rPr>
          <w:color w:val="000000"/>
          <w:sz w:val="26"/>
          <w:szCs w:val="28"/>
        </w:rPr>
        <w:t xml:space="preserve"> решения, если на нем присутствует не менее половины его членов.</w:t>
      </w:r>
    </w:p>
    <w:p w:rsidR="00340BE9" w:rsidRPr="00B27A7A" w:rsidRDefault="00340BE9" w:rsidP="00B27A7A">
      <w:pPr>
        <w:ind w:firstLine="426"/>
        <w:jc w:val="both"/>
        <w:rPr>
          <w:sz w:val="26"/>
          <w:szCs w:val="28"/>
        </w:rPr>
      </w:pPr>
      <w:r w:rsidRPr="00B27A7A">
        <w:rPr>
          <w:color w:val="000000"/>
          <w:sz w:val="26"/>
          <w:szCs w:val="28"/>
        </w:rPr>
        <w:t>Решение педагогического совета</w:t>
      </w:r>
      <w:r w:rsidRPr="00B27A7A">
        <w:rPr>
          <w:sz w:val="26"/>
          <w:szCs w:val="28"/>
        </w:rPr>
        <w:t xml:space="preserve"> Учреждения </w:t>
      </w:r>
      <w:r w:rsidRPr="00B27A7A">
        <w:rPr>
          <w:iCs/>
          <w:color w:val="000000"/>
          <w:sz w:val="26"/>
          <w:szCs w:val="28"/>
        </w:rPr>
        <w:t xml:space="preserve">принимается открытым голосованием большинством голосов </w:t>
      </w:r>
      <w:r w:rsidRPr="00B27A7A">
        <w:rPr>
          <w:color w:val="000000"/>
          <w:sz w:val="26"/>
          <w:szCs w:val="28"/>
        </w:rPr>
        <w:t xml:space="preserve">присутствующих членов педагогического совета </w:t>
      </w:r>
      <w:r w:rsidRPr="00B27A7A">
        <w:rPr>
          <w:sz w:val="26"/>
          <w:szCs w:val="28"/>
        </w:rPr>
        <w:t>Учреждения.</w:t>
      </w:r>
    </w:p>
    <w:p w:rsidR="00340BE9" w:rsidRPr="00B27A7A" w:rsidRDefault="00340BE9" w:rsidP="00B27A7A">
      <w:pPr>
        <w:ind w:firstLine="426"/>
        <w:jc w:val="both"/>
        <w:rPr>
          <w:sz w:val="26"/>
          <w:szCs w:val="28"/>
        </w:rPr>
      </w:pPr>
      <w:r w:rsidRPr="00B27A7A">
        <w:rPr>
          <w:color w:val="000000"/>
          <w:sz w:val="26"/>
          <w:szCs w:val="28"/>
        </w:rPr>
        <w:t xml:space="preserve">При равном количестве голосов решающим является голос председателя педагогического совета </w:t>
      </w:r>
      <w:r w:rsidRPr="00B27A7A">
        <w:rPr>
          <w:sz w:val="26"/>
          <w:szCs w:val="28"/>
        </w:rPr>
        <w:t>Учреждения.</w:t>
      </w:r>
    </w:p>
    <w:p w:rsidR="00340BE9" w:rsidRPr="00B27A7A" w:rsidRDefault="00340BE9" w:rsidP="00B27A7A">
      <w:pPr>
        <w:ind w:firstLine="426"/>
        <w:jc w:val="both"/>
        <w:rPr>
          <w:color w:val="000000"/>
          <w:sz w:val="26"/>
          <w:szCs w:val="28"/>
        </w:rPr>
      </w:pPr>
      <w:r w:rsidRPr="00B27A7A">
        <w:rPr>
          <w:color w:val="000000"/>
          <w:sz w:val="26"/>
          <w:szCs w:val="28"/>
        </w:rPr>
        <w:t xml:space="preserve">Решения педагогического совета, утвержденные приказом директора </w:t>
      </w:r>
      <w:r w:rsidRPr="00B27A7A">
        <w:rPr>
          <w:sz w:val="26"/>
          <w:szCs w:val="28"/>
        </w:rPr>
        <w:t xml:space="preserve"> Учреждения</w:t>
      </w:r>
      <w:r w:rsidRPr="00B27A7A">
        <w:rPr>
          <w:color w:val="000000"/>
          <w:sz w:val="26"/>
          <w:szCs w:val="28"/>
        </w:rPr>
        <w:t>, являются обязательными для исполнения.</w:t>
      </w:r>
    </w:p>
    <w:p w:rsidR="00340BE9" w:rsidRPr="00B27A7A" w:rsidRDefault="00340BE9" w:rsidP="00B27A7A">
      <w:pPr>
        <w:ind w:firstLine="426"/>
        <w:jc w:val="both"/>
        <w:rPr>
          <w:color w:val="000000"/>
          <w:sz w:val="26"/>
          <w:szCs w:val="28"/>
        </w:rPr>
      </w:pPr>
      <w:r w:rsidRPr="00B27A7A">
        <w:rPr>
          <w:color w:val="000000"/>
          <w:sz w:val="26"/>
          <w:szCs w:val="28"/>
        </w:rPr>
        <w:t xml:space="preserve">Выполнения решений педагогического совета </w:t>
      </w:r>
      <w:r w:rsidRPr="00B27A7A">
        <w:rPr>
          <w:sz w:val="26"/>
          <w:szCs w:val="28"/>
        </w:rPr>
        <w:t>Учреждения</w:t>
      </w:r>
      <w:r w:rsidRPr="00B27A7A">
        <w:rPr>
          <w:color w:val="000000"/>
          <w:sz w:val="26"/>
          <w:szCs w:val="28"/>
        </w:rPr>
        <w:t xml:space="preserve"> осуществляют ответственные лица, указанные в решении. Результаты работы по выполнению решения педагогического совета сообщаются членам педагогического совета  на последующих заседаниях.</w:t>
      </w:r>
    </w:p>
    <w:p w:rsidR="00340BE9" w:rsidRPr="00B27A7A" w:rsidRDefault="00340BE9" w:rsidP="00B27A7A">
      <w:pPr>
        <w:ind w:firstLine="426"/>
        <w:jc w:val="both"/>
        <w:rPr>
          <w:color w:val="000000"/>
          <w:sz w:val="26"/>
          <w:szCs w:val="28"/>
        </w:rPr>
      </w:pPr>
      <w:r w:rsidRPr="00B27A7A">
        <w:rPr>
          <w:color w:val="000000"/>
          <w:sz w:val="26"/>
          <w:szCs w:val="28"/>
        </w:rPr>
        <w:t>4.10.6. Руководитель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рассматривает данное заявление, знакомится с мотивированным мнением большинства членов педагогического совета и выносит окончательное решение по спорному вопросу.</w:t>
      </w:r>
    </w:p>
    <w:p w:rsidR="00340BE9" w:rsidRPr="00B27A7A" w:rsidRDefault="00340BE9" w:rsidP="00B27A7A">
      <w:pPr>
        <w:tabs>
          <w:tab w:val="left" w:pos="0"/>
          <w:tab w:val="left" w:pos="1440"/>
        </w:tabs>
        <w:ind w:firstLine="426"/>
        <w:jc w:val="both"/>
        <w:rPr>
          <w:color w:val="000000"/>
          <w:sz w:val="26"/>
          <w:szCs w:val="28"/>
        </w:rPr>
      </w:pPr>
      <w:r w:rsidRPr="00B27A7A">
        <w:rPr>
          <w:color w:val="000000"/>
          <w:sz w:val="26"/>
          <w:szCs w:val="28"/>
        </w:rPr>
        <w:t>4.10.7. Заседания педагогического совета оформляются протоколом. В книге протоколов фиксируются:</w:t>
      </w:r>
    </w:p>
    <w:p w:rsidR="00340BE9" w:rsidRPr="00B27A7A" w:rsidRDefault="00340BE9" w:rsidP="00B27A7A">
      <w:pPr>
        <w:ind w:firstLine="426"/>
        <w:jc w:val="both"/>
        <w:rPr>
          <w:color w:val="000000"/>
          <w:sz w:val="26"/>
          <w:szCs w:val="28"/>
        </w:rPr>
      </w:pPr>
      <w:r w:rsidRPr="00B27A7A">
        <w:rPr>
          <w:color w:val="000000"/>
          <w:sz w:val="26"/>
          <w:szCs w:val="28"/>
        </w:rPr>
        <w:t>1) дата проведения;</w:t>
      </w:r>
    </w:p>
    <w:p w:rsidR="00340BE9" w:rsidRPr="00B27A7A" w:rsidRDefault="00340BE9" w:rsidP="00B27A7A">
      <w:pPr>
        <w:ind w:firstLine="426"/>
        <w:jc w:val="both"/>
        <w:rPr>
          <w:color w:val="000000"/>
          <w:sz w:val="26"/>
          <w:szCs w:val="28"/>
        </w:rPr>
      </w:pPr>
      <w:r w:rsidRPr="00B27A7A">
        <w:rPr>
          <w:color w:val="000000"/>
          <w:sz w:val="26"/>
          <w:szCs w:val="28"/>
        </w:rPr>
        <w:t xml:space="preserve">2) количественное присутствие (отсутствие) членов педагогического совета  </w:t>
      </w:r>
    </w:p>
    <w:p w:rsidR="00340BE9" w:rsidRPr="00B27A7A" w:rsidRDefault="00340BE9" w:rsidP="00B27A7A">
      <w:pPr>
        <w:ind w:firstLine="426"/>
        <w:jc w:val="both"/>
        <w:rPr>
          <w:color w:val="000000"/>
          <w:sz w:val="26"/>
          <w:szCs w:val="28"/>
        </w:rPr>
      </w:pPr>
      <w:r w:rsidRPr="00B27A7A">
        <w:rPr>
          <w:color w:val="000000"/>
          <w:sz w:val="26"/>
          <w:szCs w:val="28"/>
        </w:rPr>
        <w:lastRenderedPageBreak/>
        <w:t>3) приглашенные (ФИО, должность);</w:t>
      </w:r>
    </w:p>
    <w:p w:rsidR="00340BE9" w:rsidRPr="00B27A7A" w:rsidRDefault="00340BE9" w:rsidP="00B27A7A">
      <w:pPr>
        <w:ind w:firstLine="426"/>
        <w:jc w:val="both"/>
        <w:rPr>
          <w:color w:val="000000"/>
          <w:sz w:val="26"/>
          <w:szCs w:val="28"/>
        </w:rPr>
      </w:pPr>
      <w:r w:rsidRPr="00B27A7A">
        <w:rPr>
          <w:color w:val="000000"/>
          <w:sz w:val="26"/>
          <w:szCs w:val="28"/>
        </w:rPr>
        <w:t>4) повестка дня;</w:t>
      </w:r>
    </w:p>
    <w:p w:rsidR="00340BE9" w:rsidRPr="00B27A7A" w:rsidRDefault="00340BE9" w:rsidP="00B27A7A">
      <w:pPr>
        <w:ind w:firstLine="426"/>
        <w:jc w:val="both"/>
        <w:rPr>
          <w:color w:val="000000"/>
          <w:sz w:val="26"/>
          <w:szCs w:val="28"/>
        </w:rPr>
      </w:pPr>
      <w:r w:rsidRPr="00B27A7A">
        <w:rPr>
          <w:color w:val="000000"/>
          <w:sz w:val="26"/>
          <w:szCs w:val="28"/>
        </w:rPr>
        <w:t>5) ход обсуждения вопросов;</w:t>
      </w:r>
    </w:p>
    <w:p w:rsidR="00340BE9" w:rsidRPr="00B27A7A" w:rsidRDefault="00340BE9" w:rsidP="00B27A7A">
      <w:pPr>
        <w:ind w:firstLine="426"/>
        <w:jc w:val="both"/>
        <w:rPr>
          <w:color w:val="000000"/>
          <w:sz w:val="26"/>
          <w:szCs w:val="28"/>
        </w:rPr>
      </w:pPr>
      <w:r w:rsidRPr="00B27A7A">
        <w:rPr>
          <w:color w:val="000000"/>
          <w:sz w:val="26"/>
          <w:szCs w:val="28"/>
        </w:rPr>
        <w:t>6) предложения, рекомендации и замечания членов педагогического совета и приглашенных лиц;</w:t>
      </w:r>
    </w:p>
    <w:p w:rsidR="00340BE9" w:rsidRPr="00B27A7A" w:rsidRDefault="00340BE9" w:rsidP="00B27A7A">
      <w:pPr>
        <w:ind w:firstLine="426"/>
        <w:jc w:val="both"/>
        <w:rPr>
          <w:color w:val="000000"/>
          <w:sz w:val="26"/>
          <w:szCs w:val="28"/>
        </w:rPr>
      </w:pPr>
      <w:r w:rsidRPr="00B27A7A">
        <w:rPr>
          <w:color w:val="000000"/>
          <w:sz w:val="26"/>
          <w:szCs w:val="28"/>
        </w:rPr>
        <w:t>7) решение.</w:t>
      </w:r>
    </w:p>
    <w:p w:rsidR="00340BE9" w:rsidRPr="00B27A7A" w:rsidRDefault="00340BE9" w:rsidP="00B27A7A">
      <w:pPr>
        <w:tabs>
          <w:tab w:val="left" w:pos="0"/>
          <w:tab w:val="left" w:pos="1440"/>
        </w:tabs>
        <w:ind w:firstLine="426"/>
        <w:jc w:val="both"/>
        <w:rPr>
          <w:color w:val="000000"/>
          <w:sz w:val="26"/>
          <w:szCs w:val="28"/>
        </w:rPr>
      </w:pPr>
      <w:r w:rsidRPr="00B27A7A">
        <w:rPr>
          <w:color w:val="000000"/>
          <w:sz w:val="26"/>
          <w:szCs w:val="28"/>
        </w:rPr>
        <w:t xml:space="preserve">4.10.8. Протоколы подписываются председателем и секретарем педагогического совета. Нумерация протоколов ведется от начала учебного года. Книга протоколов нумеруется постранично, прошнуровывается, скрепляется подписью Руководителя и печатью </w:t>
      </w:r>
      <w:r w:rsidRPr="00B27A7A">
        <w:rPr>
          <w:sz w:val="26"/>
          <w:szCs w:val="28"/>
        </w:rPr>
        <w:t>Учреждения.</w:t>
      </w:r>
      <w:r w:rsidRPr="00B27A7A">
        <w:rPr>
          <w:color w:val="000000"/>
          <w:sz w:val="26"/>
          <w:szCs w:val="28"/>
        </w:rPr>
        <w:t xml:space="preserve"> Книга протоколов педагогического совета хранится в делах </w:t>
      </w:r>
      <w:r w:rsidRPr="00B27A7A">
        <w:rPr>
          <w:sz w:val="26"/>
          <w:szCs w:val="28"/>
        </w:rPr>
        <w:t>Учреждения</w:t>
      </w:r>
      <w:r w:rsidRPr="00B27A7A">
        <w:rPr>
          <w:color w:val="000000"/>
          <w:sz w:val="26"/>
          <w:szCs w:val="28"/>
        </w:rPr>
        <w:t xml:space="preserve"> (5 лет) и передается по акту (при смене Руководителя, передаче в архив).</w:t>
      </w:r>
    </w:p>
    <w:p w:rsidR="00340BE9" w:rsidRPr="00B27A7A" w:rsidRDefault="00340BE9" w:rsidP="00B27A7A">
      <w:pPr>
        <w:ind w:firstLine="426"/>
        <w:jc w:val="both"/>
        <w:rPr>
          <w:color w:val="000000"/>
          <w:sz w:val="26"/>
          <w:szCs w:val="28"/>
        </w:rPr>
      </w:pPr>
      <w:r w:rsidRPr="00B27A7A">
        <w:rPr>
          <w:sz w:val="26"/>
          <w:szCs w:val="28"/>
        </w:rPr>
        <w:t>4.10.9.  Компетенция педагогического совета:</w:t>
      </w:r>
    </w:p>
    <w:p w:rsidR="00340BE9" w:rsidRPr="00B27A7A" w:rsidRDefault="00340BE9" w:rsidP="00B27A7A">
      <w:pPr>
        <w:ind w:firstLine="426"/>
        <w:jc w:val="both"/>
        <w:rPr>
          <w:sz w:val="26"/>
          <w:szCs w:val="28"/>
        </w:rPr>
      </w:pPr>
      <w:r w:rsidRPr="00B27A7A">
        <w:rPr>
          <w:color w:val="000000"/>
          <w:sz w:val="26"/>
          <w:szCs w:val="28"/>
        </w:rPr>
        <w:t xml:space="preserve">а) отбирает и утверждает образовательные программы для использования в </w:t>
      </w:r>
      <w:r w:rsidRPr="00B27A7A">
        <w:rPr>
          <w:sz w:val="26"/>
          <w:szCs w:val="28"/>
        </w:rPr>
        <w:t>Учреждении;</w:t>
      </w:r>
    </w:p>
    <w:p w:rsidR="00340BE9" w:rsidRPr="00B27A7A" w:rsidRDefault="00340BE9" w:rsidP="00B27A7A">
      <w:pPr>
        <w:ind w:firstLine="426"/>
        <w:jc w:val="both"/>
        <w:rPr>
          <w:color w:val="000000"/>
          <w:sz w:val="26"/>
          <w:szCs w:val="28"/>
        </w:rPr>
      </w:pPr>
      <w:r w:rsidRPr="00B27A7A">
        <w:rPr>
          <w:color w:val="000000"/>
          <w:sz w:val="26"/>
          <w:szCs w:val="28"/>
        </w:rPr>
        <w:t>б) обсуждает вопросы содержания, форм и методов образовательного процесса, планирования образовательной деятельности, совершенствования методической работы в</w:t>
      </w:r>
      <w:r w:rsidRPr="00B27A7A">
        <w:rPr>
          <w:sz w:val="26"/>
          <w:szCs w:val="28"/>
        </w:rPr>
        <w:t xml:space="preserve"> Учреждения</w:t>
      </w:r>
      <w:r w:rsidRPr="00B27A7A">
        <w:rPr>
          <w:color w:val="000000"/>
          <w:sz w:val="26"/>
          <w:szCs w:val="28"/>
        </w:rPr>
        <w:t>;</w:t>
      </w:r>
    </w:p>
    <w:p w:rsidR="00340BE9" w:rsidRPr="00B27A7A" w:rsidRDefault="00340BE9" w:rsidP="00B27A7A">
      <w:pPr>
        <w:ind w:firstLine="426"/>
        <w:jc w:val="both"/>
        <w:rPr>
          <w:color w:val="000000"/>
          <w:sz w:val="26"/>
          <w:szCs w:val="28"/>
        </w:rPr>
      </w:pPr>
      <w:r w:rsidRPr="00B27A7A">
        <w:rPr>
          <w:color w:val="000000"/>
          <w:sz w:val="26"/>
          <w:szCs w:val="28"/>
        </w:rPr>
        <w:t>в) рассматривает вопросы повышения квалификации и переподготовки кадров;</w:t>
      </w:r>
    </w:p>
    <w:p w:rsidR="00340BE9" w:rsidRPr="00B27A7A" w:rsidRDefault="00340BE9" w:rsidP="00B27A7A">
      <w:pPr>
        <w:ind w:firstLine="426"/>
        <w:jc w:val="both"/>
        <w:rPr>
          <w:color w:val="000000"/>
          <w:sz w:val="26"/>
          <w:szCs w:val="28"/>
        </w:rPr>
      </w:pPr>
      <w:r w:rsidRPr="00B27A7A">
        <w:rPr>
          <w:color w:val="000000"/>
          <w:sz w:val="26"/>
          <w:szCs w:val="28"/>
        </w:rPr>
        <w:t>г) рассматривает и утверждает методические темы по самообразованию педагогов;</w:t>
      </w:r>
    </w:p>
    <w:p w:rsidR="00340BE9" w:rsidRPr="00B27A7A" w:rsidRDefault="00340BE9" w:rsidP="00B27A7A">
      <w:pPr>
        <w:ind w:firstLine="426"/>
        <w:jc w:val="both"/>
        <w:rPr>
          <w:color w:val="000000"/>
          <w:sz w:val="26"/>
          <w:szCs w:val="28"/>
        </w:rPr>
      </w:pPr>
      <w:r w:rsidRPr="00B27A7A">
        <w:rPr>
          <w:color w:val="000000"/>
          <w:sz w:val="26"/>
          <w:szCs w:val="28"/>
        </w:rPr>
        <w:t>д) организует выявление, обобщение, распространение и внедрение педагогического опыта;</w:t>
      </w:r>
    </w:p>
    <w:p w:rsidR="00340BE9" w:rsidRPr="00B27A7A" w:rsidRDefault="00340BE9" w:rsidP="00B27A7A">
      <w:pPr>
        <w:ind w:firstLine="426"/>
        <w:jc w:val="both"/>
        <w:rPr>
          <w:color w:val="000000"/>
          <w:sz w:val="26"/>
          <w:szCs w:val="28"/>
        </w:rPr>
      </w:pPr>
      <w:r w:rsidRPr="00B27A7A">
        <w:rPr>
          <w:color w:val="000000"/>
          <w:sz w:val="26"/>
          <w:szCs w:val="28"/>
        </w:rPr>
        <w:t>е) рассматривает вопросы организации дополнительных услуг родителям (законным представителям) обучающихся;</w:t>
      </w:r>
    </w:p>
    <w:p w:rsidR="00340BE9" w:rsidRPr="00B27A7A" w:rsidRDefault="00340BE9" w:rsidP="00B27A7A">
      <w:pPr>
        <w:ind w:firstLine="426"/>
        <w:jc w:val="both"/>
        <w:rPr>
          <w:color w:val="000000"/>
          <w:sz w:val="26"/>
          <w:szCs w:val="28"/>
        </w:rPr>
      </w:pPr>
      <w:r w:rsidRPr="00B27A7A">
        <w:rPr>
          <w:color w:val="000000"/>
          <w:sz w:val="26"/>
          <w:szCs w:val="28"/>
        </w:rPr>
        <w:t>ё) заслушивает отчеты Руководителя о создании условий для реализации образовательных программ;</w:t>
      </w:r>
    </w:p>
    <w:p w:rsidR="00340BE9" w:rsidRPr="00B27A7A" w:rsidRDefault="00340BE9" w:rsidP="00B27A7A">
      <w:pPr>
        <w:ind w:firstLine="426"/>
        <w:jc w:val="both"/>
        <w:rPr>
          <w:color w:val="000000"/>
          <w:sz w:val="26"/>
          <w:szCs w:val="28"/>
        </w:rPr>
      </w:pPr>
      <w:r w:rsidRPr="00B27A7A">
        <w:rPr>
          <w:color w:val="000000"/>
          <w:sz w:val="26"/>
          <w:szCs w:val="28"/>
        </w:rPr>
        <w:t xml:space="preserve">ж) заслушивает информацию и отчеты педагогических работников, доклады представителей организаций и учреждений, взаимодействующих с </w:t>
      </w:r>
      <w:r w:rsidRPr="00B27A7A">
        <w:rPr>
          <w:sz w:val="26"/>
          <w:szCs w:val="28"/>
        </w:rPr>
        <w:t>Учреждением</w:t>
      </w:r>
      <w:r w:rsidRPr="00B27A7A">
        <w:rPr>
          <w:color w:val="000000"/>
          <w:sz w:val="26"/>
          <w:szCs w:val="28"/>
        </w:rPr>
        <w:t xml:space="preserve"> по вопросам образования и воспитания детей;</w:t>
      </w:r>
    </w:p>
    <w:p w:rsidR="00340BE9" w:rsidRPr="00B27A7A" w:rsidRDefault="00340BE9" w:rsidP="00B27A7A">
      <w:pPr>
        <w:ind w:firstLine="426"/>
        <w:jc w:val="both"/>
        <w:rPr>
          <w:sz w:val="26"/>
          <w:szCs w:val="28"/>
        </w:rPr>
      </w:pPr>
      <w:r w:rsidRPr="00B27A7A">
        <w:rPr>
          <w:color w:val="000000"/>
          <w:sz w:val="26"/>
          <w:szCs w:val="28"/>
        </w:rPr>
        <w:t xml:space="preserve">з) </w:t>
      </w:r>
      <w:r w:rsidRPr="00B27A7A">
        <w:rPr>
          <w:sz w:val="26"/>
          <w:szCs w:val="28"/>
        </w:rPr>
        <w:t>разрабатывает программу развития  Учреждения;</w:t>
      </w:r>
    </w:p>
    <w:p w:rsidR="00340BE9" w:rsidRPr="00B27A7A" w:rsidRDefault="00340BE9" w:rsidP="00B27A7A">
      <w:pPr>
        <w:ind w:firstLine="426"/>
        <w:jc w:val="both"/>
        <w:rPr>
          <w:sz w:val="26"/>
          <w:szCs w:val="28"/>
        </w:rPr>
      </w:pPr>
      <w:r w:rsidRPr="00B27A7A">
        <w:rPr>
          <w:sz w:val="26"/>
          <w:szCs w:val="28"/>
        </w:rPr>
        <w:t>и) обсуждает и принимает решения по любым вопросам, касающимся воспитания и образования детей;</w:t>
      </w:r>
    </w:p>
    <w:p w:rsidR="00340BE9" w:rsidRPr="00B27A7A" w:rsidRDefault="00340BE9" w:rsidP="00B27A7A">
      <w:pPr>
        <w:ind w:firstLine="426"/>
        <w:jc w:val="both"/>
        <w:rPr>
          <w:sz w:val="26"/>
          <w:szCs w:val="28"/>
        </w:rPr>
      </w:pPr>
      <w:r w:rsidRPr="00B27A7A">
        <w:rPr>
          <w:sz w:val="26"/>
          <w:szCs w:val="28"/>
        </w:rPr>
        <w:t>к) обсуждает и принимает локальные акты;</w:t>
      </w:r>
    </w:p>
    <w:p w:rsidR="00340BE9" w:rsidRPr="00B27A7A" w:rsidRDefault="00340BE9" w:rsidP="00B27A7A">
      <w:pPr>
        <w:ind w:firstLine="426"/>
        <w:jc w:val="both"/>
        <w:rPr>
          <w:sz w:val="26"/>
          <w:szCs w:val="28"/>
        </w:rPr>
      </w:pPr>
      <w:r w:rsidRPr="00B27A7A">
        <w:rPr>
          <w:sz w:val="26"/>
          <w:szCs w:val="28"/>
        </w:rPr>
        <w:t>л) утверждает план работы образовательной программы Учреждения на учебный год;</w:t>
      </w:r>
    </w:p>
    <w:p w:rsidR="00340BE9" w:rsidRPr="00B27A7A" w:rsidRDefault="00340BE9" w:rsidP="00B27A7A">
      <w:pPr>
        <w:ind w:firstLine="426"/>
        <w:jc w:val="both"/>
        <w:rPr>
          <w:sz w:val="26"/>
          <w:szCs w:val="28"/>
        </w:rPr>
      </w:pPr>
      <w:r w:rsidRPr="00B27A7A">
        <w:rPr>
          <w:sz w:val="26"/>
          <w:szCs w:val="28"/>
        </w:rPr>
        <w:t>м) утверждает характеристики педагогов, представляемых к государственным отраслевым наградам.</w:t>
      </w:r>
    </w:p>
    <w:p w:rsidR="00340BE9" w:rsidRPr="00B27A7A" w:rsidRDefault="00340BE9" w:rsidP="00B27A7A">
      <w:pPr>
        <w:ind w:firstLine="426"/>
        <w:jc w:val="both"/>
        <w:rPr>
          <w:sz w:val="26"/>
          <w:szCs w:val="28"/>
        </w:rPr>
      </w:pPr>
      <w:r w:rsidRPr="00B27A7A">
        <w:rPr>
          <w:sz w:val="26"/>
          <w:szCs w:val="28"/>
        </w:rPr>
        <w:t xml:space="preserve">    4.11. Правовой статус (права, обязанности и ответственность) вспомогательного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340BE9" w:rsidRPr="00B27A7A" w:rsidRDefault="00340BE9" w:rsidP="00340BE9">
      <w:pPr>
        <w:pStyle w:val="af0"/>
        <w:tabs>
          <w:tab w:val="right" w:pos="1276"/>
        </w:tabs>
        <w:ind w:firstLine="284"/>
        <w:jc w:val="center"/>
        <w:rPr>
          <w:b/>
          <w:bCs/>
          <w:iCs/>
          <w:sz w:val="26"/>
          <w:szCs w:val="28"/>
        </w:rPr>
      </w:pPr>
    </w:p>
    <w:p w:rsidR="00340BE9" w:rsidRDefault="00340BE9" w:rsidP="00B27A7A">
      <w:pPr>
        <w:pStyle w:val="af0"/>
        <w:numPr>
          <w:ilvl w:val="0"/>
          <w:numId w:val="5"/>
        </w:numPr>
        <w:tabs>
          <w:tab w:val="right" w:pos="1276"/>
        </w:tabs>
        <w:jc w:val="center"/>
        <w:rPr>
          <w:b/>
          <w:bCs/>
          <w:iCs/>
          <w:sz w:val="16"/>
          <w:szCs w:val="16"/>
        </w:rPr>
      </w:pPr>
      <w:r w:rsidRPr="00B27A7A">
        <w:rPr>
          <w:b/>
          <w:bCs/>
          <w:iCs/>
          <w:sz w:val="26"/>
          <w:szCs w:val="28"/>
        </w:rPr>
        <w:t>Имущество Учреждения</w:t>
      </w:r>
    </w:p>
    <w:p w:rsidR="00B27A7A" w:rsidRPr="00B27A7A" w:rsidRDefault="00B27A7A" w:rsidP="00B27A7A">
      <w:pPr>
        <w:pStyle w:val="af0"/>
        <w:tabs>
          <w:tab w:val="right" w:pos="1276"/>
        </w:tabs>
        <w:ind w:left="432"/>
        <w:rPr>
          <w:b/>
          <w:bCs/>
          <w:iCs/>
          <w:sz w:val="16"/>
          <w:szCs w:val="16"/>
        </w:rPr>
      </w:pPr>
    </w:p>
    <w:p w:rsidR="00340BE9" w:rsidRPr="00B27A7A" w:rsidRDefault="00340BE9" w:rsidP="00B27A7A">
      <w:pPr>
        <w:pStyle w:val="af0"/>
        <w:tabs>
          <w:tab w:val="right" w:pos="851"/>
        </w:tabs>
        <w:ind w:firstLine="426"/>
        <w:rPr>
          <w:sz w:val="26"/>
          <w:szCs w:val="28"/>
        </w:rPr>
      </w:pPr>
      <w:r w:rsidRPr="00B27A7A">
        <w:rPr>
          <w:sz w:val="26"/>
          <w:szCs w:val="28"/>
        </w:rPr>
        <w:t xml:space="preserve">5.1. За Учреждением в целях обеспечения образовательной деятельности в соответствии с его Уставом Учредитель закрепляет определенные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w:t>
      </w:r>
      <w:r w:rsidRPr="00B27A7A">
        <w:rPr>
          <w:sz w:val="26"/>
          <w:szCs w:val="28"/>
        </w:rPr>
        <w:lastRenderedPageBreak/>
        <w:t>назначения), принадлежащие Учредителю на праве собственности или арендуемые им у третьего лица (собственника).</w:t>
      </w:r>
    </w:p>
    <w:p w:rsidR="00340BE9" w:rsidRPr="00B27A7A" w:rsidRDefault="00AE29CA" w:rsidP="00B27A7A">
      <w:pPr>
        <w:pStyle w:val="af0"/>
        <w:numPr>
          <w:ilvl w:val="1"/>
          <w:numId w:val="6"/>
        </w:numPr>
        <w:tabs>
          <w:tab w:val="right" w:pos="851"/>
        </w:tabs>
        <w:autoSpaceDN/>
        <w:adjustRightInd/>
        <w:ind w:left="0" w:firstLine="426"/>
        <w:rPr>
          <w:sz w:val="26"/>
          <w:szCs w:val="28"/>
        </w:rPr>
      </w:pPr>
      <w:r>
        <w:rPr>
          <w:sz w:val="26"/>
          <w:szCs w:val="28"/>
        </w:rPr>
        <w:t xml:space="preserve"> </w:t>
      </w:r>
      <w:r w:rsidR="000B79D2">
        <w:rPr>
          <w:sz w:val="26"/>
          <w:szCs w:val="28"/>
        </w:rPr>
        <w:t>1</w:t>
      </w:r>
      <w:r w:rsidR="00340BE9" w:rsidRPr="00B27A7A">
        <w:rPr>
          <w:sz w:val="26"/>
          <w:szCs w:val="28"/>
        </w:rPr>
        <w:t>Земельные участки закрепляются за Учреждением в порядке, установленном законодательством Российской Федерации.</w:t>
      </w:r>
    </w:p>
    <w:p w:rsidR="00340BE9" w:rsidRPr="00B27A7A" w:rsidRDefault="00340BE9" w:rsidP="00B27A7A">
      <w:pPr>
        <w:numPr>
          <w:ilvl w:val="1"/>
          <w:numId w:val="6"/>
        </w:numPr>
        <w:tabs>
          <w:tab w:val="left" w:pos="993"/>
        </w:tabs>
        <w:spacing w:line="0" w:lineRule="atLeast"/>
        <w:ind w:left="0" w:firstLine="426"/>
        <w:jc w:val="both"/>
        <w:rPr>
          <w:sz w:val="26"/>
          <w:szCs w:val="28"/>
        </w:rPr>
      </w:pPr>
      <w:r w:rsidRPr="00B27A7A">
        <w:rPr>
          <w:sz w:val="26"/>
          <w:szCs w:val="28"/>
        </w:rPr>
        <w:t>Собственником имущества Учреждения является муниципальное образование «Октябрьский район». Функции и полномочия собственника имущества Учреждения, а также отдельные функции и полномочия учредителя в соответствии с областным законодательством, нормативными правовыми актами Октябрьского района и настоящим Уставом осуществляет Отдел по управлению муниципальным имуществом и приватизации Октябрьского района.</w:t>
      </w:r>
    </w:p>
    <w:p w:rsidR="00340BE9" w:rsidRPr="00B27A7A" w:rsidRDefault="00AE29CA" w:rsidP="00B27A7A">
      <w:pPr>
        <w:pStyle w:val="af0"/>
        <w:numPr>
          <w:ilvl w:val="1"/>
          <w:numId w:val="6"/>
        </w:numPr>
        <w:tabs>
          <w:tab w:val="right" w:pos="851"/>
        </w:tabs>
        <w:autoSpaceDN/>
        <w:adjustRightInd/>
        <w:ind w:left="0" w:firstLine="426"/>
        <w:rPr>
          <w:bCs/>
          <w:color w:val="000000"/>
          <w:sz w:val="26"/>
          <w:szCs w:val="28"/>
        </w:rPr>
      </w:pPr>
      <w:r>
        <w:rPr>
          <w:sz w:val="26"/>
          <w:szCs w:val="28"/>
        </w:rPr>
        <w:t xml:space="preserve"> </w:t>
      </w:r>
      <w:r w:rsidR="00340BE9" w:rsidRPr="00B27A7A">
        <w:rPr>
          <w:sz w:val="26"/>
          <w:szCs w:val="28"/>
        </w:rPr>
        <w:t xml:space="preserve">Требования к размещению Учреждения на территории микрорайона, зданию, земельному участку, помещениям и их оборудованию, мебели, </w:t>
      </w:r>
      <w:r w:rsidR="00340BE9" w:rsidRPr="00B27A7A">
        <w:rPr>
          <w:bCs/>
          <w:color w:val="000000"/>
          <w:sz w:val="26"/>
          <w:szCs w:val="28"/>
        </w:rPr>
        <w:t>воздушно-тепловому режиму</w:t>
      </w:r>
      <w:r w:rsidR="00340BE9" w:rsidRPr="00B27A7A">
        <w:rPr>
          <w:sz w:val="26"/>
          <w:szCs w:val="28"/>
        </w:rPr>
        <w:t xml:space="preserve">, </w:t>
      </w:r>
      <w:r w:rsidR="00340BE9" w:rsidRPr="00B27A7A">
        <w:rPr>
          <w:bCs/>
          <w:color w:val="000000"/>
          <w:sz w:val="26"/>
          <w:szCs w:val="28"/>
        </w:rPr>
        <w:t xml:space="preserve">естественному и искусственному освещению, водоснабжению и канализации, организации медицинского обслуживания </w:t>
      </w:r>
      <w:r w:rsidR="00340BE9" w:rsidRPr="00B27A7A">
        <w:rPr>
          <w:rStyle w:val="grame"/>
          <w:bCs/>
          <w:color w:val="000000"/>
          <w:sz w:val="26"/>
          <w:szCs w:val="28"/>
        </w:rPr>
        <w:t>обучающихся,</w:t>
      </w:r>
      <w:r w:rsidR="00340BE9" w:rsidRPr="00B27A7A">
        <w:rPr>
          <w:bCs/>
          <w:color w:val="000000"/>
          <w:sz w:val="26"/>
          <w:szCs w:val="28"/>
        </w:rPr>
        <w:t xml:space="preserve"> санитарному состоянию,  организации питания</w:t>
      </w:r>
      <w:r w:rsidR="00340BE9" w:rsidRPr="00B27A7A">
        <w:rPr>
          <w:sz w:val="26"/>
          <w:szCs w:val="28"/>
        </w:rPr>
        <w:t xml:space="preserve"> определяются с</w:t>
      </w:r>
      <w:r w:rsidR="00340BE9" w:rsidRPr="00B27A7A">
        <w:rPr>
          <w:bCs/>
          <w:color w:val="000000"/>
          <w:sz w:val="26"/>
          <w:szCs w:val="28"/>
        </w:rPr>
        <w:t>анитарно-эпидемиологическими правилами "Гигиенические требования к условиям обучения в общеобразовательных учреждениях" (</w:t>
      </w:r>
      <w:r w:rsidR="00340BE9" w:rsidRPr="00B27A7A">
        <w:rPr>
          <w:rStyle w:val="spelle"/>
          <w:bCs/>
          <w:color w:val="000000"/>
          <w:sz w:val="26"/>
          <w:szCs w:val="28"/>
        </w:rPr>
        <w:t>СанПиН</w:t>
      </w:r>
      <w:r w:rsidR="00340BE9" w:rsidRPr="00B27A7A">
        <w:rPr>
          <w:bCs/>
          <w:color w:val="000000"/>
          <w:sz w:val="26"/>
          <w:szCs w:val="28"/>
        </w:rPr>
        <w:t xml:space="preserve"> 2.4.2.2821-10), </w:t>
      </w:r>
      <w:r w:rsidR="00340BE9" w:rsidRPr="00B27A7A">
        <w:rPr>
          <w:color w:val="000000"/>
          <w:sz w:val="26"/>
          <w:szCs w:val="28"/>
        </w:rPr>
        <w:t>«Санитарно-эпидемиологические тре</w:t>
      </w:r>
      <w:r w:rsidR="00340BE9" w:rsidRPr="00B27A7A">
        <w:rPr>
          <w:color w:val="000000"/>
          <w:sz w:val="26"/>
          <w:szCs w:val="28"/>
        </w:rPr>
        <w:softHyphen/>
        <w:t>бования к организации питания обучающихся в общеобразовательных учрежде</w:t>
      </w:r>
      <w:r w:rsidR="00340BE9" w:rsidRPr="00B27A7A">
        <w:rPr>
          <w:color w:val="000000"/>
          <w:sz w:val="26"/>
          <w:szCs w:val="28"/>
        </w:rPr>
        <w:softHyphen/>
        <w:t xml:space="preserve">ниях,  учреждениях  начального и  среднего профессионального образования» </w:t>
      </w:r>
      <w:r w:rsidR="00340BE9" w:rsidRPr="00B27A7A">
        <w:rPr>
          <w:bCs/>
          <w:color w:val="000000"/>
          <w:sz w:val="26"/>
          <w:szCs w:val="28"/>
        </w:rPr>
        <w:t>(</w:t>
      </w:r>
      <w:r w:rsidR="00340BE9" w:rsidRPr="00B27A7A">
        <w:rPr>
          <w:rStyle w:val="spelle"/>
          <w:bCs/>
          <w:color w:val="000000"/>
          <w:sz w:val="26"/>
          <w:szCs w:val="28"/>
        </w:rPr>
        <w:t>СанПиН</w:t>
      </w:r>
      <w:r w:rsidR="00340BE9" w:rsidRPr="00B27A7A">
        <w:rPr>
          <w:bCs/>
          <w:color w:val="000000"/>
          <w:sz w:val="26"/>
          <w:szCs w:val="28"/>
        </w:rPr>
        <w:t xml:space="preserve"> 2.4.5.2409-08)</w:t>
      </w:r>
    </w:p>
    <w:p w:rsidR="00340BE9" w:rsidRPr="00B27A7A" w:rsidRDefault="00AE29CA" w:rsidP="00B27A7A">
      <w:pPr>
        <w:pStyle w:val="af0"/>
        <w:numPr>
          <w:ilvl w:val="1"/>
          <w:numId w:val="6"/>
        </w:numPr>
        <w:tabs>
          <w:tab w:val="right" w:pos="851"/>
        </w:tabs>
        <w:autoSpaceDN/>
        <w:adjustRightInd/>
        <w:ind w:left="0" w:firstLine="426"/>
        <w:rPr>
          <w:sz w:val="26"/>
          <w:szCs w:val="28"/>
        </w:rPr>
      </w:pPr>
      <w:r>
        <w:rPr>
          <w:sz w:val="26"/>
          <w:szCs w:val="28"/>
        </w:rPr>
        <w:t xml:space="preserve"> </w:t>
      </w:r>
      <w:r w:rsidR="00340BE9" w:rsidRPr="00B27A7A">
        <w:rPr>
          <w:sz w:val="26"/>
          <w:szCs w:val="28"/>
        </w:rPr>
        <w:t>Объекты собственности, закрепленные Учредителем за Учреждением, являются муниципальной собственностью и закрепляются Отделом по управлению муниципальным имуществом и приватизации Октябрьского района за ним на праве оперативного управления в соответствии с действующим законодательством.</w:t>
      </w:r>
    </w:p>
    <w:p w:rsidR="00340BE9" w:rsidRPr="00B27A7A" w:rsidRDefault="00AE29CA" w:rsidP="00B27A7A">
      <w:pPr>
        <w:pStyle w:val="af0"/>
        <w:numPr>
          <w:ilvl w:val="1"/>
          <w:numId w:val="6"/>
        </w:numPr>
        <w:tabs>
          <w:tab w:val="right" w:pos="851"/>
        </w:tabs>
        <w:autoSpaceDN/>
        <w:adjustRightInd/>
        <w:ind w:left="0" w:firstLine="426"/>
        <w:rPr>
          <w:sz w:val="26"/>
          <w:szCs w:val="28"/>
        </w:rPr>
      </w:pPr>
      <w:r>
        <w:rPr>
          <w:sz w:val="26"/>
          <w:szCs w:val="28"/>
        </w:rPr>
        <w:t xml:space="preserve"> </w:t>
      </w:r>
      <w:r w:rsidR="00340BE9" w:rsidRPr="00B27A7A">
        <w:rPr>
          <w:sz w:val="26"/>
          <w:szCs w:val="28"/>
        </w:rPr>
        <w:t>Имущество Учреждения, учитывается на балансе Учреждения. Имущество Учреждения формируется за счёт:</w:t>
      </w:r>
    </w:p>
    <w:p w:rsidR="00340BE9" w:rsidRPr="00B27A7A" w:rsidRDefault="00340BE9" w:rsidP="00B27A7A">
      <w:pPr>
        <w:pStyle w:val="af0"/>
        <w:tabs>
          <w:tab w:val="right" w:pos="0"/>
          <w:tab w:val="right" w:pos="851"/>
        </w:tabs>
        <w:ind w:firstLine="426"/>
        <w:rPr>
          <w:sz w:val="26"/>
          <w:szCs w:val="28"/>
        </w:rPr>
      </w:pPr>
      <w:r w:rsidRPr="00B27A7A">
        <w:rPr>
          <w:sz w:val="26"/>
          <w:szCs w:val="28"/>
        </w:rPr>
        <w:t>- объектов собственности Учредителя, закрепленных за ним на праве оперативного управления собственником имущества;</w:t>
      </w:r>
    </w:p>
    <w:p w:rsidR="00340BE9" w:rsidRPr="00B27A7A" w:rsidRDefault="00340BE9" w:rsidP="00B27A7A">
      <w:pPr>
        <w:pStyle w:val="af0"/>
        <w:tabs>
          <w:tab w:val="right" w:pos="0"/>
          <w:tab w:val="right" w:pos="851"/>
        </w:tabs>
        <w:ind w:firstLine="426"/>
        <w:rPr>
          <w:sz w:val="26"/>
          <w:szCs w:val="28"/>
        </w:rPr>
      </w:pPr>
      <w:r w:rsidRPr="00B27A7A">
        <w:rPr>
          <w:sz w:val="26"/>
          <w:szCs w:val="28"/>
        </w:rPr>
        <w:t>- за счет бюджетных средств, выделяемых Учреждению по смете;</w:t>
      </w:r>
    </w:p>
    <w:p w:rsidR="00340BE9" w:rsidRPr="00B27A7A" w:rsidRDefault="00340BE9" w:rsidP="00B27A7A">
      <w:pPr>
        <w:pStyle w:val="af0"/>
        <w:tabs>
          <w:tab w:val="right" w:pos="0"/>
          <w:tab w:val="right" w:pos="851"/>
        </w:tabs>
        <w:ind w:firstLine="426"/>
        <w:rPr>
          <w:sz w:val="26"/>
          <w:szCs w:val="28"/>
        </w:rPr>
      </w:pPr>
      <w:r w:rsidRPr="00B27A7A">
        <w:rPr>
          <w:sz w:val="26"/>
          <w:szCs w:val="28"/>
        </w:rPr>
        <w:t>- добровольных пожертвований, безвозмездных взносов физических и юридических лиц;</w:t>
      </w:r>
    </w:p>
    <w:p w:rsidR="00340BE9" w:rsidRPr="00B27A7A" w:rsidRDefault="00340BE9" w:rsidP="00B27A7A">
      <w:pPr>
        <w:pStyle w:val="af0"/>
        <w:tabs>
          <w:tab w:val="right" w:pos="0"/>
          <w:tab w:val="right" w:pos="851"/>
        </w:tabs>
        <w:ind w:firstLine="426"/>
        <w:rPr>
          <w:sz w:val="26"/>
          <w:szCs w:val="28"/>
        </w:rPr>
      </w:pPr>
      <w:r w:rsidRPr="00B27A7A">
        <w:rPr>
          <w:sz w:val="26"/>
          <w:szCs w:val="28"/>
        </w:rPr>
        <w:t>- доходов, полученных от реализации платных дополнительных образовательных услуг, а также от других видов разрешенной хозяйственной деятельности;</w:t>
      </w:r>
    </w:p>
    <w:p w:rsidR="00340BE9" w:rsidRPr="00B27A7A" w:rsidRDefault="00340BE9" w:rsidP="00B27A7A">
      <w:pPr>
        <w:pStyle w:val="af0"/>
        <w:tabs>
          <w:tab w:val="right" w:pos="0"/>
          <w:tab w:val="right" w:pos="851"/>
          <w:tab w:val="right" w:pos="1276"/>
        </w:tabs>
        <w:ind w:firstLine="426"/>
        <w:rPr>
          <w:sz w:val="26"/>
          <w:szCs w:val="28"/>
        </w:rPr>
      </w:pPr>
      <w:r w:rsidRPr="00B27A7A">
        <w:rPr>
          <w:sz w:val="26"/>
          <w:szCs w:val="28"/>
        </w:rPr>
        <w:t>- иных источников, не противоречащих действующему законодательству.</w:t>
      </w:r>
    </w:p>
    <w:p w:rsidR="00340BE9" w:rsidRPr="00B27A7A" w:rsidRDefault="00340BE9" w:rsidP="00B27A7A">
      <w:pPr>
        <w:pStyle w:val="af0"/>
        <w:tabs>
          <w:tab w:val="right" w:pos="284"/>
          <w:tab w:val="right" w:pos="1276"/>
        </w:tabs>
        <w:ind w:firstLine="426"/>
        <w:rPr>
          <w:sz w:val="26"/>
          <w:szCs w:val="28"/>
        </w:rPr>
      </w:pPr>
      <w:r w:rsidRPr="00B27A7A">
        <w:rPr>
          <w:sz w:val="26"/>
          <w:szCs w:val="28"/>
        </w:rPr>
        <w:t xml:space="preserve">Право оперативного управления на недвижимое имущество Учреждения подлежит обязательной государственной регистрации в соответствии с действующим законодательством. </w:t>
      </w:r>
    </w:p>
    <w:p w:rsidR="00340BE9" w:rsidRPr="00B27A7A" w:rsidRDefault="00AE29CA" w:rsidP="00B27A7A">
      <w:pPr>
        <w:pStyle w:val="af0"/>
        <w:numPr>
          <w:ilvl w:val="1"/>
          <w:numId w:val="6"/>
        </w:numPr>
        <w:tabs>
          <w:tab w:val="right" w:pos="851"/>
        </w:tabs>
        <w:autoSpaceDN/>
        <w:adjustRightInd/>
        <w:ind w:left="0" w:firstLine="426"/>
        <w:rPr>
          <w:sz w:val="26"/>
          <w:szCs w:val="28"/>
        </w:rPr>
      </w:pPr>
      <w:r>
        <w:rPr>
          <w:sz w:val="26"/>
          <w:szCs w:val="28"/>
        </w:rPr>
        <w:t xml:space="preserve"> </w:t>
      </w:r>
      <w:r w:rsidR="00340BE9" w:rsidRPr="00B27A7A">
        <w:rPr>
          <w:sz w:val="26"/>
          <w:szCs w:val="28"/>
        </w:rPr>
        <w:t>Учреждение обязано использовать муниципальное имущество только по прямому назначению в соответствии с его уставной деятельностью.</w:t>
      </w:r>
    </w:p>
    <w:p w:rsidR="00340BE9" w:rsidRPr="00B27A7A" w:rsidRDefault="00340BE9" w:rsidP="00B27A7A">
      <w:pPr>
        <w:pStyle w:val="af0"/>
        <w:tabs>
          <w:tab w:val="right" w:pos="1276"/>
        </w:tabs>
        <w:ind w:firstLine="426"/>
        <w:rPr>
          <w:sz w:val="26"/>
          <w:szCs w:val="28"/>
        </w:rPr>
      </w:pPr>
      <w:r w:rsidRPr="00B27A7A">
        <w:rPr>
          <w:sz w:val="26"/>
          <w:szCs w:val="28"/>
        </w:rPr>
        <w:t>Учреждение не вправе без согласия Отдела по управлению муниципальным имуществом и приватизации Октябрьского района и Учредителя  отчуждать или иным способом распоряжаться закрепленным за ним имуществом, приобретенным за счет средств Учредителя, выделенным по смете; за счет добровольных пожертвований, безвозмездных взносов физических и юридических лиц; за счет средств, полученных от предпринимательской  и иной, приносящей доход деятельности; иных источников, не противоречащих действующему законодательству, в том числе отдавать под залог, передавать во временное пользование.</w:t>
      </w:r>
    </w:p>
    <w:p w:rsidR="00340BE9" w:rsidRPr="00B27A7A" w:rsidRDefault="00AE29CA" w:rsidP="00B27A7A">
      <w:pPr>
        <w:pStyle w:val="af0"/>
        <w:numPr>
          <w:ilvl w:val="1"/>
          <w:numId w:val="6"/>
        </w:numPr>
        <w:tabs>
          <w:tab w:val="left" w:pos="851"/>
          <w:tab w:val="right" w:pos="1276"/>
        </w:tabs>
        <w:autoSpaceDN/>
        <w:adjustRightInd/>
        <w:ind w:left="0" w:firstLine="426"/>
        <w:rPr>
          <w:sz w:val="26"/>
          <w:szCs w:val="28"/>
        </w:rPr>
      </w:pPr>
      <w:r>
        <w:rPr>
          <w:sz w:val="26"/>
          <w:szCs w:val="28"/>
        </w:rPr>
        <w:lastRenderedPageBreak/>
        <w:t xml:space="preserve"> </w:t>
      </w:r>
      <w:r w:rsidR="00340BE9" w:rsidRPr="00B27A7A">
        <w:rPr>
          <w:sz w:val="26"/>
          <w:szCs w:val="28"/>
        </w:rPr>
        <w:t xml:space="preserve">При осуществлении оперативного управления имуществом Учреждение обязано: </w:t>
      </w:r>
    </w:p>
    <w:p w:rsidR="00340BE9" w:rsidRPr="00B27A7A" w:rsidRDefault="00340BE9" w:rsidP="00B27A7A">
      <w:pPr>
        <w:pStyle w:val="af0"/>
        <w:tabs>
          <w:tab w:val="right" w:pos="284"/>
          <w:tab w:val="right" w:pos="851"/>
        </w:tabs>
        <w:ind w:firstLine="426"/>
        <w:rPr>
          <w:sz w:val="26"/>
          <w:szCs w:val="28"/>
        </w:rPr>
      </w:pPr>
      <w:r w:rsidRPr="00B27A7A">
        <w:rPr>
          <w:sz w:val="26"/>
          <w:szCs w:val="28"/>
        </w:rPr>
        <w:t>- обеспечить сохранность и эффективное использование  имущества строго по целевому назначению;</w:t>
      </w:r>
    </w:p>
    <w:p w:rsidR="00340BE9" w:rsidRPr="00B27A7A" w:rsidRDefault="00340BE9" w:rsidP="00B27A7A">
      <w:pPr>
        <w:pStyle w:val="af0"/>
        <w:tabs>
          <w:tab w:val="right" w:pos="284"/>
          <w:tab w:val="right" w:pos="851"/>
        </w:tabs>
        <w:ind w:firstLine="426"/>
        <w:rPr>
          <w:sz w:val="26"/>
          <w:szCs w:val="28"/>
        </w:rPr>
      </w:pPr>
      <w:r w:rsidRPr="00B27A7A">
        <w:rPr>
          <w:sz w:val="26"/>
          <w:szCs w:val="28"/>
        </w:rPr>
        <w:t>- не допускать ухудшения состояния имущества, поддерживать его в исправном состоянии;</w:t>
      </w:r>
    </w:p>
    <w:p w:rsidR="00340BE9" w:rsidRPr="00B27A7A" w:rsidRDefault="00340BE9" w:rsidP="00B27A7A">
      <w:pPr>
        <w:pStyle w:val="af0"/>
        <w:tabs>
          <w:tab w:val="right" w:pos="284"/>
          <w:tab w:val="right" w:pos="851"/>
        </w:tabs>
        <w:ind w:firstLine="426"/>
        <w:rPr>
          <w:sz w:val="26"/>
          <w:szCs w:val="28"/>
        </w:rPr>
      </w:pPr>
      <w:r w:rsidRPr="00B27A7A">
        <w:rPr>
          <w:sz w:val="26"/>
          <w:szCs w:val="28"/>
        </w:rPr>
        <w:t>- производить переоценку имущества на дату, установленную Российским законодательством.</w:t>
      </w:r>
    </w:p>
    <w:p w:rsidR="00340BE9" w:rsidRPr="00B27A7A" w:rsidRDefault="00AE29CA" w:rsidP="00AE29CA">
      <w:pPr>
        <w:pStyle w:val="af0"/>
        <w:numPr>
          <w:ilvl w:val="1"/>
          <w:numId w:val="6"/>
        </w:numPr>
        <w:tabs>
          <w:tab w:val="right" w:pos="851"/>
          <w:tab w:val="left" w:pos="1134"/>
        </w:tabs>
        <w:autoSpaceDN/>
        <w:adjustRightInd/>
        <w:ind w:left="0" w:firstLine="426"/>
        <w:rPr>
          <w:sz w:val="26"/>
          <w:szCs w:val="28"/>
        </w:rPr>
      </w:pPr>
      <w:r>
        <w:rPr>
          <w:sz w:val="26"/>
          <w:szCs w:val="28"/>
        </w:rPr>
        <w:t xml:space="preserve"> </w:t>
      </w:r>
      <w:r w:rsidR="00340BE9" w:rsidRPr="00B27A7A">
        <w:rPr>
          <w:sz w:val="26"/>
          <w:szCs w:val="28"/>
        </w:rPr>
        <w:t>Контроль за сохранностью и эффективным использованием имущества Учреждением осуществляет Отдел по управлению муниципальным имуществом и приватизации администрации Октябрьского района.</w:t>
      </w:r>
    </w:p>
    <w:p w:rsidR="00340BE9" w:rsidRPr="00B27A7A" w:rsidRDefault="00340BE9" w:rsidP="00AE29CA">
      <w:pPr>
        <w:pStyle w:val="af0"/>
        <w:widowControl w:val="0"/>
        <w:numPr>
          <w:ilvl w:val="1"/>
          <w:numId w:val="6"/>
        </w:numPr>
        <w:tabs>
          <w:tab w:val="right" w:pos="709"/>
          <w:tab w:val="left" w:pos="993"/>
        </w:tabs>
        <w:autoSpaceDN/>
        <w:adjustRightInd/>
        <w:ind w:left="0" w:firstLine="426"/>
        <w:rPr>
          <w:sz w:val="26"/>
          <w:szCs w:val="28"/>
        </w:rPr>
      </w:pPr>
      <w:r w:rsidRPr="00B27A7A">
        <w:rPr>
          <w:sz w:val="26"/>
          <w:szCs w:val="28"/>
        </w:rPr>
        <w:t xml:space="preserve"> Муниципальная собственность, закрепленная за Учреждением, может отчуждаться собственником в лице Отдела по управлению муниципальным имуществом и приватизации администрации Октябрьского района в порядке и на условиях, которые установлены законодательством Российской Федерации, законодательством  Амурской области и правовыми актами органов местного самоуправления, принятыми в пределах своих полномочий.</w:t>
      </w:r>
    </w:p>
    <w:p w:rsidR="00340BE9" w:rsidRPr="00B27A7A" w:rsidRDefault="00AE29CA" w:rsidP="00B27A7A">
      <w:pPr>
        <w:pStyle w:val="af0"/>
        <w:widowControl w:val="0"/>
        <w:numPr>
          <w:ilvl w:val="1"/>
          <w:numId w:val="6"/>
        </w:numPr>
        <w:tabs>
          <w:tab w:val="right" w:pos="993"/>
        </w:tabs>
        <w:autoSpaceDN/>
        <w:adjustRightInd/>
        <w:ind w:left="0" w:firstLine="426"/>
        <w:rPr>
          <w:sz w:val="26"/>
          <w:szCs w:val="28"/>
        </w:rPr>
      </w:pPr>
      <w:r>
        <w:rPr>
          <w:sz w:val="26"/>
          <w:szCs w:val="28"/>
        </w:rPr>
        <w:t xml:space="preserve"> </w:t>
      </w:r>
      <w:r w:rsidR="00340BE9" w:rsidRPr="00B27A7A">
        <w:rPr>
          <w:sz w:val="26"/>
          <w:szCs w:val="28"/>
        </w:rPr>
        <w:t>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340BE9" w:rsidRPr="00B27A7A" w:rsidRDefault="00340BE9" w:rsidP="00B27A7A">
      <w:pPr>
        <w:pStyle w:val="af0"/>
        <w:widowControl w:val="0"/>
        <w:numPr>
          <w:ilvl w:val="1"/>
          <w:numId w:val="6"/>
        </w:numPr>
        <w:tabs>
          <w:tab w:val="right" w:pos="993"/>
        </w:tabs>
        <w:autoSpaceDN/>
        <w:adjustRightInd/>
        <w:ind w:left="0" w:firstLine="426"/>
        <w:rPr>
          <w:sz w:val="26"/>
          <w:szCs w:val="28"/>
        </w:rPr>
      </w:pPr>
      <w:r w:rsidRPr="00B27A7A">
        <w:rPr>
          <w:sz w:val="26"/>
          <w:szCs w:val="28"/>
        </w:rPr>
        <w:t xml:space="preserve"> Учреждение вправе выступать в качестве арендатора и арендодателя имущества. </w:t>
      </w:r>
    </w:p>
    <w:p w:rsidR="00340BE9" w:rsidRPr="00B27A7A" w:rsidRDefault="00AE29CA" w:rsidP="00B27A7A">
      <w:pPr>
        <w:pStyle w:val="af0"/>
        <w:widowControl w:val="0"/>
        <w:numPr>
          <w:ilvl w:val="1"/>
          <w:numId w:val="6"/>
        </w:numPr>
        <w:tabs>
          <w:tab w:val="right" w:pos="993"/>
        </w:tabs>
        <w:autoSpaceDN/>
        <w:adjustRightInd/>
        <w:ind w:left="0" w:firstLine="426"/>
        <w:rPr>
          <w:rFonts w:cs="Arial"/>
          <w:sz w:val="26"/>
          <w:szCs w:val="28"/>
        </w:rPr>
      </w:pPr>
      <w:r>
        <w:rPr>
          <w:rFonts w:cs="Arial"/>
          <w:sz w:val="26"/>
          <w:szCs w:val="28"/>
        </w:rPr>
        <w:t xml:space="preserve"> </w:t>
      </w:r>
      <w:r w:rsidR="00340BE9" w:rsidRPr="00B27A7A">
        <w:rPr>
          <w:rFonts w:cs="Arial"/>
          <w:sz w:val="26"/>
          <w:szCs w:val="28"/>
        </w:rPr>
        <w:t xml:space="preserve">До заключения договора об аренде закрепленных за </w:t>
      </w:r>
      <w:r w:rsidR="00340BE9" w:rsidRPr="00B27A7A">
        <w:rPr>
          <w:sz w:val="26"/>
          <w:szCs w:val="28"/>
        </w:rPr>
        <w:t xml:space="preserve">Учреждением </w:t>
      </w:r>
      <w:r w:rsidR="00340BE9" w:rsidRPr="00B27A7A">
        <w:rPr>
          <w:rFonts w:cs="Arial"/>
          <w:sz w:val="26"/>
          <w:szCs w:val="28"/>
        </w:rPr>
        <w:t>объектов собственности, земельного участка, Учредителем проводится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Учредителем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 Российской Федерации.</w:t>
      </w:r>
    </w:p>
    <w:p w:rsidR="00340BE9" w:rsidRPr="00B27A7A" w:rsidRDefault="00340BE9" w:rsidP="00AE29CA">
      <w:pPr>
        <w:pStyle w:val="af0"/>
        <w:widowControl w:val="0"/>
        <w:numPr>
          <w:ilvl w:val="1"/>
          <w:numId w:val="6"/>
        </w:numPr>
        <w:tabs>
          <w:tab w:val="right" w:pos="851"/>
          <w:tab w:val="left" w:pos="1134"/>
          <w:tab w:val="left" w:pos="1985"/>
        </w:tabs>
        <w:autoSpaceDN/>
        <w:adjustRightInd/>
        <w:ind w:left="0" w:firstLine="426"/>
        <w:rPr>
          <w:sz w:val="26"/>
          <w:szCs w:val="28"/>
        </w:rPr>
      </w:pPr>
      <w:r w:rsidRPr="00B27A7A">
        <w:rPr>
          <w:sz w:val="26"/>
          <w:szCs w:val="28"/>
        </w:rPr>
        <w:t>При ликвидации Учреждения его имущество после удовлетворения требований кредиторов направляется на цели развития подведомственной Учредителю сети образовательных учреждений.</w:t>
      </w:r>
    </w:p>
    <w:p w:rsidR="00340BE9" w:rsidRPr="00B27A7A" w:rsidRDefault="00340BE9" w:rsidP="00B27A7A">
      <w:pPr>
        <w:pStyle w:val="af0"/>
        <w:widowControl w:val="0"/>
        <w:tabs>
          <w:tab w:val="right" w:pos="851"/>
        </w:tabs>
        <w:ind w:firstLine="426"/>
        <w:rPr>
          <w:sz w:val="26"/>
          <w:szCs w:val="28"/>
        </w:rPr>
      </w:pPr>
    </w:p>
    <w:p w:rsidR="00340BE9" w:rsidRPr="00B27A7A" w:rsidRDefault="00340BE9" w:rsidP="00340BE9">
      <w:pPr>
        <w:pStyle w:val="af0"/>
        <w:tabs>
          <w:tab w:val="left" w:pos="426"/>
          <w:tab w:val="right" w:pos="1276"/>
        </w:tabs>
        <w:jc w:val="center"/>
        <w:rPr>
          <w:b/>
          <w:bCs/>
          <w:iCs/>
          <w:sz w:val="26"/>
          <w:szCs w:val="28"/>
        </w:rPr>
      </w:pPr>
      <w:r w:rsidRPr="00B27A7A">
        <w:rPr>
          <w:b/>
          <w:bCs/>
          <w:iCs/>
          <w:sz w:val="26"/>
          <w:szCs w:val="28"/>
        </w:rPr>
        <w:t>6. Порядок изменения Устава Учреждения</w:t>
      </w:r>
    </w:p>
    <w:p w:rsidR="00340BE9" w:rsidRPr="00B27A7A" w:rsidRDefault="00340BE9" w:rsidP="00340BE9">
      <w:pPr>
        <w:pStyle w:val="af0"/>
        <w:tabs>
          <w:tab w:val="right" w:pos="1276"/>
        </w:tabs>
        <w:ind w:firstLine="284"/>
        <w:rPr>
          <w:sz w:val="26"/>
          <w:szCs w:val="28"/>
        </w:rPr>
      </w:pPr>
      <w:r w:rsidRPr="00B27A7A">
        <w:rPr>
          <w:sz w:val="26"/>
          <w:szCs w:val="28"/>
        </w:rPr>
        <w:tab/>
      </w:r>
    </w:p>
    <w:p w:rsidR="00340BE9" w:rsidRPr="00B27A7A" w:rsidRDefault="00340BE9" w:rsidP="00B27A7A">
      <w:pPr>
        <w:pStyle w:val="af0"/>
        <w:tabs>
          <w:tab w:val="right" w:pos="993"/>
        </w:tabs>
        <w:ind w:firstLine="426"/>
        <w:rPr>
          <w:sz w:val="26"/>
          <w:szCs w:val="28"/>
        </w:rPr>
      </w:pPr>
      <w:r w:rsidRPr="00B27A7A">
        <w:rPr>
          <w:sz w:val="26"/>
          <w:szCs w:val="28"/>
        </w:rPr>
        <w:t>6.1. Порядок утверждения Устава, внесения изменений и дополнений в Устав устанавливается органом местного самоуправления на основе федерального законодательства.</w:t>
      </w:r>
    </w:p>
    <w:p w:rsidR="00340BE9" w:rsidRPr="00B27A7A" w:rsidRDefault="00340BE9" w:rsidP="00B27A7A">
      <w:pPr>
        <w:pStyle w:val="af0"/>
        <w:tabs>
          <w:tab w:val="right" w:pos="993"/>
        </w:tabs>
        <w:ind w:firstLine="426"/>
        <w:rPr>
          <w:sz w:val="26"/>
          <w:szCs w:val="28"/>
        </w:rPr>
      </w:pPr>
      <w:r w:rsidRPr="00B27A7A">
        <w:rPr>
          <w:sz w:val="26"/>
          <w:szCs w:val="28"/>
        </w:rPr>
        <w:t xml:space="preserve">6.2. Изменения, вносимые в Устав, подлежат регистрации в установленном законом порядке. </w:t>
      </w:r>
    </w:p>
    <w:p w:rsidR="00340BE9" w:rsidRPr="00B27A7A" w:rsidRDefault="00340BE9" w:rsidP="00340BE9">
      <w:pPr>
        <w:pStyle w:val="af0"/>
        <w:tabs>
          <w:tab w:val="right" w:pos="993"/>
        </w:tabs>
        <w:ind w:firstLine="284"/>
        <w:rPr>
          <w:iCs/>
          <w:sz w:val="26"/>
          <w:szCs w:val="28"/>
        </w:rPr>
      </w:pPr>
      <w:r w:rsidRPr="00B27A7A">
        <w:rPr>
          <w:sz w:val="26"/>
          <w:szCs w:val="28"/>
        </w:rPr>
        <w:t xml:space="preserve">6.3. Изменения в учредительных документах приобретают силу </w:t>
      </w:r>
      <w:r w:rsidRPr="00B27A7A">
        <w:rPr>
          <w:bCs/>
          <w:sz w:val="26"/>
          <w:szCs w:val="28"/>
        </w:rPr>
        <w:t xml:space="preserve">с момента </w:t>
      </w:r>
      <w:r w:rsidR="00DA24B2" w:rsidRPr="00B27A7A">
        <w:rPr>
          <w:bCs/>
          <w:sz w:val="26"/>
          <w:szCs w:val="28"/>
        </w:rPr>
        <w:t>их</w:t>
      </w:r>
      <w:r w:rsidR="00DA24B2">
        <w:rPr>
          <w:bCs/>
          <w:sz w:val="26"/>
          <w:szCs w:val="28"/>
        </w:rPr>
        <w:t xml:space="preserve"> </w:t>
      </w:r>
      <w:r w:rsidR="00DA24B2" w:rsidRPr="00B27A7A">
        <w:rPr>
          <w:iCs/>
          <w:sz w:val="26"/>
          <w:szCs w:val="28"/>
        </w:rPr>
        <w:t>государственной</w:t>
      </w:r>
      <w:r w:rsidRPr="00B27A7A">
        <w:rPr>
          <w:iCs/>
          <w:sz w:val="26"/>
          <w:szCs w:val="28"/>
        </w:rPr>
        <w:t xml:space="preserve"> регистрации</w:t>
      </w:r>
      <w:r w:rsidR="006C399E">
        <w:rPr>
          <w:iCs/>
          <w:sz w:val="26"/>
          <w:szCs w:val="28"/>
        </w:rPr>
        <w:t>.</w:t>
      </w:r>
    </w:p>
    <w:p w:rsidR="00340BE9" w:rsidRPr="00B27A7A" w:rsidRDefault="00340BE9" w:rsidP="00340BE9">
      <w:pPr>
        <w:rPr>
          <w:sz w:val="26"/>
          <w:szCs w:val="28"/>
        </w:rPr>
      </w:pPr>
    </w:p>
    <w:sectPr w:rsidR="00340BE9" w:rsidRPr="00B27A7A" w:rsidSect="00B27A7A">
      <w:footerReference w:type="default" r:id="rId10"/>
      <w:pgSz w:w="11906" w:h="16838"/>
      <w:pgMar w:top="1134" w:right="680"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07" w:rsidRDefault="00480D07" w:rsidP="00E24FD6">
      <w:r>
        <w:separator/>
      </w:r>
    </w:p>
  </w:endnote>
  <w:endnote w:type="continuationSeparator" w:id="1">
    <w:p w:rsidR="00480D07" w:rsidRDefault="00480D07" w:rsidP="00E24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333917"/>
      <w:docPartObj>
        <w:docPartGallery w:val="Page Numbers (Bottom of Page)"/>
        <w:docPartUnique/>
      </w:docPartObj>
    </w:sdtPr>
    <w:sdtContent>
      <w:p w:rsidR="000B79D2" w:rsidRDefault="002E72F0">
        <w:pPr>
          <w:pStyle w:val="ad"/>
          <w:jc w:val="right"/>
        </w:pPr>
        <w:fldSimple w:instr="PAGE   \* MERGEFORMAT">
          <w:r w:rsidR="00256DF9">
            <w:rPr>
              <w:noProof/>
            </w:rPr>
            <w:t>5</w:t>
          </w:r>
        </w:fldSimple>
      </w:p>
    </w:sdtContent>
  </w:sdt>
  <w:p w:rsidR="000B79D2" w:rsidRDefault="000B79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07" w:rsidRDefault="00480D07" w:rsidP="00E24FD6">
      <w:r>
        <w:separator/>
      </w:r>
    </w:p>
  </w:footnote>
  <w:footnote w:type="continuationSeparator" w:id="1">
    <w:p w:rsidR="00480D07" w:rsidRDefault="00480D07" w:rsidP="00E24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rPr>
    </w:lvl>
  </w:abstractNum>
  <w:abstractNum w:abstractNumId="1">
    <w:nsid w:val="0000001B"/>
    <w:multiLevelType w:val="multilevel"/>
    <w:tmpl w:val="D1B0C7FA"/>
    <w:name w:val="WW8Num27"/>
    <w:lvl w:ilvl="0">
      <w:start w:val="2"/>
      <w:numFmt w:val="decimal"/>
      <w:lvlText w:val="%1."/>
      <w:lvlJc w:val="left"/>
      <w:pPr>
        <w:tabs>
          <w:tab w:val="num" w:pos="0"/>
        </w:tabs>
        <w:ind w:left="450" w:hanging="450"/>
      </w:pPr>
      <w:rPr>
        <w:rFonts w:ascii="Symbol" w:hAnsi="Symbol"/>
      </w:rPr>
    </w:lvl>
    <w:lvl w:ilvl="1">
      <w:start w:val="2"/>
      <w:numFmt w:val="decimal"/>
      <w:lvlText w:val="%1.%2."/>
      <w:lvlJc w:val="left"/>
      <w:pPr>
        <w:tabs>
          <w:tab w:val="num" w:pos="0"/>
        </w:tabs>
        <w:ind w:left="1545" w:hanging="720"/>
      </w:pPr>
      <w:rPr>
        <w:rFonts w:ascii="Symbol" w:hAnsi="Symbol"/>
      </w:rPr>
    </w:lvl>
    <w:lvl w:ilvl="2">
      <w:start w:val="1"/>
      <w:numFmt w:val="decimal"/>
      <w:lvlText w:val="%1.%2.%3."/>
      <w:lvlJc w:val="left"/>
      <w:pPr>
        <w:tabs>
          <w:tab w:val="num" w:pos="0"/>
        </w:tabs>
        <w:ind w:left="2370" w:hanging="720"/>
      </w:pPr>
      <w:rPr>
        <w:rFonts w:ascii="Symbol" w:hAnsi="Symbol"/>
      </w:rPr>
    </w:lvl>
    <w:lvl w:ilvl="3">
      <w:start w:val="1"/>
      <w:numFmt w:val="decimal"/>
      <w:lvlText w:val="%1.%2.%3.%4."/>
      <w:lvlJc w:val="left"/>
      <w:pPr>
        <w:tabs>
          <w:tab w:val="num" w:pos="0"/>
        </w:tabs>
        <w:ind w:left="3555" w:hanging="1080"/>
      </w:pPr>
      <w:rPr>
        <w:rFonts w:ascii="Symbol" w:hAnsi="Symbol"/>
      </w:rPr>
    </w:lvl>
    <w:lvl w:ilvl="4">
      <w:start w:val="1"/>
      <w:numFmt w:val="decimal"/>
      <w:lvlText w:val="%1.%2.%3.%4.%5."/>
      <w:lvlJc w:val="left"/>
      <w:pPr>
        <w:tabs>
          <w:tab w:val="num" w:pos="0"/>
        </w:tabs>
        <w:ind w:left="4380" w:hanging="1080"/>
      </w:pPr>
      <w:rPr>
        <w:rFonts w:ascii="Symbol" w:hAnsi="Symbol"/>
      </w:rPr>
    </w:lvl>
    <w:lvl w:ilvl="5">
      <w:start w:val="1"/>
      <w:numFmt w:val="decimal"/>
      <w:lvlText w:val="%1.%2.%3.%4.%5.%6."/>
      <w:lvlJc w:val="left"/>
      <w:pPr>
        <w:tabs>
          <w:tab w:val="num" w:pos="0"/>
        </w:tabs>
        <w:ind w:left="5565" w:hanging="1440"/>
      </w:pPr>
      <w:rPr>
        <w:rFonts w:ascii="Symbol" w:hAnsi="Symbol"/>
      </w:rPr>
    </w:lvl>
    <w:lvl w:ilvl="6">
      <w:start w:val="1"/>
      <w:numFmt w:val="decimal"/>
      <w:lvlText w:val="%1.%2.%3.%4.%5.%6.%7."/>
      <w:lvlJc w:val="left"/>
      <w:pPr>
        <w:tabs>
          <w:tab w:val="num" w:pos="0"/>
        </w:tabs>
        <w:ind w:left="6750" w:hanging="1800"/>
      </w:pPr>
      <w:rPr>
        <w:rFonts w:ascii="Symbol" w:hAnsi="Symbol"/>
      </w:rPr>
    </w:lvl>
    <w:lvl w:ilvl="7">
      <w:start w:val="1"/>
      <w:numFmt w:val="decimal"/>
      <w:lvlText w:val="%1.%2.%3.%4.%5.%6.%7.%8."/>
      <w:lvlJc w:val="left"/>
      <w:pPr>
        <w:tabs>
          <w:tab w:val="num" w:pos="0"/>
        </w:tabs>
        <w:ind w:left="7575" w:hanging="1800"/>
      </w:pPr>
      <w:rPr>
        <w:rFonts w:ascii="Symbol" w:hAnsi="Symbol"/>
      </w:rPr>
    </w:lvl>
    <w:lvl w:ilvl="8">
      <w:start w:val="1"/>
      <w:numFmt w:val="decimal"/>
      <w:lvlText w:val="%1.%2.%3.%4.%5.%6.%7.%8.%9."/>
      <w:lvlJc w:val="left"/>
      <w:pPr>
        <w:tabs>
          <w:tab w:val="num" w:pos="0"/>
        </w:tabs>
        <w:ind w:left="8760" w:hanging="2160"/>
      </w:pPr>
      <w:rPr>
        <w:rFonts w:ascii="Symbol" w:hAnsi="Symbol"/>
      </w:rPr>
    </w:lvl>
  </w:abstractNum>
  <w:abstractNum w:abstractNumId="2">
    <w:nsid w:val="00000028"/>
    <w:multiLevelType w:val="multilevel"/>
    <w:tmpl w:val="00000028"/>
    <w:lvl w:ilvl="0">
      <w:start w:val="1"/>
      <w:numFmt w:val="decimal"/>
      <w:lvlText w:val="%1."/>
      <w:lvlJc w:val="left"/>
      <w:pPr>
        <w:tabs>
          <w:tab w:val="num" w:pos="1170"/>
        </w:tabs>
        <w:ind w:left="1170" w:hanging="1170"/>
      </w:pPr>
      <w:rPr>
        <w:rFonts w:cs="Times New Roman"/>
      </w:rPr>
    </w:lvl>
    <w:lvl w:ilvl="1">
      <w:start w:val="1"/>
      <w:numFmt w:val="decimal"/>
      <w:lvlText w:val="%1.%2."/>
      <w:lvlJc w:val="left"/>
      <w:pPr>
        <w:tabs>
          <w:tab w:val="num" w:pos="1738"/>
        </w:tabs>
        <w:ind w:left="1738" w:hanging="1170"/>
      </w:pPr>
      <w:rPr>
        <w:rFonts w:cs="Times New Roman"/>
      </w:rPr>
    </w:lvl>
    <w:lvl w:ilvl="2">
      <w:start w:val="1"/>
      <w:numFmt w:val="decimal"/>
      <w:lvlText w:val="%1.%2.%3."/>
      <w:lvlJc w:val="left"/>
      <w:pPr>
        <w:tabs>
          <w:tab w:val="num" w:pos="2610"/>
        </w:tabs>
        <w:ind w:left="2610" w:hanging="1170"/>
      </w:pPr>
      <w:rPr>
        <w:rFonts w:cs="Times New Roman"/>
      </w:rPr>
    </w:lvl>
    <w:lvl w:ilvl="3">
      <w:start w:val="1"/>
      <w:numFmt w:val="decimal"/>
      <w:lvlText w:val="%1.%2.%3.%4."/>
      <w:lvlJc w:val="left"/>
      <w:pPr>
        <w:tabs>
          <w:tab w:val="num" w:pos="3330"/>
        </w:tabs>
        <w:ind w:left="3330" w:hanging="1170"/>
      </w:pPr>
      <w:rPr>
        <w:rFonts w:cs="Times New Roman"/>
      </w:rPr>
    </w:lvl>
    <w:lvl w:ilvl="4">
      <w:start w:val="1"/>
      <w:numFmt w:val="decimal"/>
      <w:lvlText w:val="%1.%2.%3.%4.%5."/>
      <w:lvlJc w:val="left"/>
      <w:pPr>
        <w:tabs>
          <w:tab w:val="num" w:pos="4050"/>
        </w:tabs>
        <w:ind w:left="4050" w:hanging="1170"/>
      </w:pPr>
      <w:rPr>
        <w:rFonts w:cs="Times New Roman"/>
      </w:rPr>
    </w:lvl>
    <w:lvl w:ilvl="5">
      <w:start w:val="1"/>
      <w:numFmt w:val="decimal"/>
      <w:lvlText w:val="%1.%2.%3.%4.%5.%6."/>
      <w:lvlJc w:val="left"/>
      <w:pPr>
        <w:tabs>
          <w:tab w:val="num" w:pos="4770"/>
        </w:tabs>
        <w:ind w:left="4770" w:hanging="117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9A81F51"/>
    <w:multiLevelType w:val="multilevel"/>
    <w:tmpl w:val="DE588214"/>
    <w:lvl w:ilvl="0">
      <w:start w:val="5"/>
      <w:numFmt w:val="decimal"/>
      <w:lvlText w:val="%1."/>
      <w:lvlJc w:val="left"/>
      <w:pPr>
        <w:ind w:left="432" w:hanging="432"/>
      </w:pPr>
      <w:rPr>
        <w:rFonts w:hint="default"/>
      </w:rPr>
    </w:lvl>
    <w:lvl w:ilvl="1">
      <w:start w:val="2"/>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806BCB"/>
    <w:multiLevelType w:val="multilevel"/>
    <w:tmpl w:val="56DCC7C0"/>
    <w:lvl w:ilvl="0">
      <w:start w:val="4"/>
      <w:numFmt w:val="decimal"/>
      <w:lvlText w:val="%1."/>
      <w:lvlJc w:val="left"/>
      <w:pPr>
        <w:ind w:left="432" w:hanging="432"/>
      </w:pPr>
      <w:rPr>
        <w:rFonts w:hint="default"/>
        <w:sz w:val="26"/>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4032D"/>
    <w:multiLevelType w:val="multilevel"/>
    <w:tmpl w:val="2D300988"/>
    <w:lvl w:ilvl="0">
      <w:start w:val="3"/>
      <w:numFmt w:val="decimal"/>
      <w:lvlText w:val="%1."/>
      <w:lvlJc w:val="left"/>
      <w:pPr>
        <w:ind w:left="390" w:hanging="39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6">
    <w:nsid w:val="53B76C03"/>
    <w:multiLevelType w:val="multilevel"/>
    <w:tmpl w:val="DD8005DC"/>
    <w:lvl w:ilvl="0">
      <w:start w:val="2"/>
      <w:numFmt w:val="decimal"/>
      <w:lvlText w:val="%1."/>
      <w:lvlJc w:val="left"/>
      <w:pPr>
        <w:ind w:left="450" w:hanging="450"/>
      </w:pPr>
      <w:rPr>
        <w:rFonts w:cs="Times New Roman"/>
      </w:rPr>
    </w:lvl>
    <w:lvl w:ilvl="1">
      <w:start w:val="3"/>
      <w:numFmt w:val="decimal"/>
      <w:lvlText w:val="%1.%2."/>
      <w:lvlJc w:val="left"/>
      <w:pPr>
        <w:ind w:left="1545" w:hanging="720"/>
      </w:pPr>
      <w:rPr>
        <w:rFonts w:cs="Times New Roman"/>
      </w:rPr>
    </w:lvl>
    <w:lvl w:ilvl="2">
      <w:start w:val="1"/>
      <w:numFmt w:val="decimal"/>
      <w:lvlText w:val="%1.%2.%3."/>
      <w:lvlJc w:val="left"/>
      <w:pPr>
        <w:ind w:left="2370" w:hanging="720"/>
      </w:pPr>
      <w:rPr>
        <w:rFonts w:cs="Times New Roman"/>
      </w:rPr>
    </w:lvl>
    <w:lvl w:ilvl="3">
      <w:start w:val="1"/>
      <w:numFmt w:val="decimal"/>
      <w:lvlText w:val="%1.%2.%3.%4."/>
      <w:lvlJc w:val="left"/>
      <w:pPr>
        <w:ind w:left="3555" w:hanging="1080"/>
      </w:pPr>
      <w:rPr>
        <w:rFonts w:cs="Times New Roman"/>
      </w:rPr>
    </w:lvl>
    <w:lvl w:ilvl="4">
      <w:start w:val="1"/>
      <w:numFmt w:val="decimal"/>
      <w:lvlText w:val="%1.%2.%3.%4.%5."/>
      <w:lvlJc w:val="left"/>
      <w:pPr>
        <w:ind w:left="4380" w:hanging="1080"/>
      </w:pPr>
      <w:rPr>
        <w:rFonts w:cs="Times New Roman"/>
      </w:rPr>
    </w:lvl>
    <w:lvl w:ilvl="5">
      <w:start w:val="1"/>
      <w:numFmt w:val="decimal"/>
      <w:lvlText w:val="%1.%2.%3.%4.%5.%6."/>
      <w:lvlJc w:val="left"/>
      <w:pPr>
        <w:ind w:left="5565" w:hanging="1440"/>
      </w:pPr>
      <w:rPr>
        <w:rFonts w:cs="Times New Roman"/>
      </w:rPr>
    </w:lvl>
    <w:lvl w:ilvl="6">
      <w:start w:val="1"/>
      <w:numFmt w:val="decimal"/>
      <w:lvlText w:val="%1.%2.%3.%4.%5.%6.%7."/>
      <w:lvlJc w:val="left"/>
      <w:pPr>
        <w:ind w:left="6750" w:hanging="1800"/>
      </w:pPr>
      <w:rPr>
        <w:rFonts w:cs="Times New Roman"/>
      </w:rPr>
    </w:lvl>
    <w:lvl w:ilvl="7">
      <w:start w:val="1"/>
      <w:numFmt w:val="decimal"/>
      <w:lvlText w:val="%1.%2.%3.%4.%5.%6.%7.%8."/>
      <w:lvlJc w:val="left"/>
      <w:pPr>
        <w:ind w:left="7575" w:hanging="1800"/>
      </w:pPr>
      <w:rPr>
        <w:rFonts w:cs="Times New Roman"/>
      </w:rPr>
    </w:lvl>
    <w:lvl w:ilvl="8">
      <w:start w:val="1"/>
      <w:numFmt w:val="decimal"/>
      <w:lvlText w:val="%1.%2.%3.%4.%5.%6.%7.%8.%9."/>
      <w:lvlJc w:val="left"/>
      <w:pPr>
        <w:ind w:left="8760" w:hanging="2160"/>
      </w:pPr>
      <w:rPr>
        <w:rFonts w:cs="Times New Roman"/>
      </w:rPr>
    </w:lvl>
  </w:abstractNum>
  <w:abstractNum w:abstractNumId="7">
    <w:nsid w:val="595F575F"/>
    <w:multiLevelType w:val="multilevel"/>
    <w:tmpl w:val="3CCEFA76"/>
    <w:lvl w:ilvl="0">
      <w:start w:val="1"/>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4"/>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02381"/>
    <w:rsid w:val="000B79D2"/>
    <w:rsid w:val="000D3DA3"/>
    <w:rsid w:val="001F23A9"/>
    <w:rsid w:val="001F3B72"/>
    <w:rsid w:val="00256DF9"/>
    <w:rsid w:val="0029142C"/>
    <w:rsid w:val="002B795F"/>
    <w:rsid w:val="002E16F3"/>
    <w:rsid w:val="002E72F0"/>
    <w:rsid w:val="00340BE9"/>
    <w:rsid w:val="00461FC7"/>
    <w:rsid w:val="00480D07"/>
    <w:rsid w:val="004C7427"/>
    <w:rsid w:val="00502338"/>
    <w:rsid w:val="00605C1C"/>
    <w:rsid w:val="00662B8D"/>
    <w:rsid w:val="006C399E"/>
    <w:rsid w:val="00736ACA"/>
    <w:rsid w:val="00775B27"/>
    <w:rsid w:val="00780351"/>
    <w:rsid w:val="007944F7"/>
    <w:rsid w:val="007D14C8"/>
    <w:rsid w:val="00833E72"/>
    <w:rsid w:val="008B51CE"/>
    <w:rsid w:val="009D202D"/>
    <w:rsid w:val="00A06A4A"/>
    <w:rsid w:val="00AD1225"/>
    <w:rsid w:val="00AE29CA"/>
    <w:rsid w:val="00B27A7A"/>
    <w:rsid w:val="00B36712"/>
    <w:rsid w:val="00B70185"/>
    <w:rsid w:val="00BB0282"/>
    <w:rsid w:val="00CC07CF"/>
    <w:rsid w:val="00D02381"/>
    <w:rsid w:val="00D05E86"/>
    <w:rsid w:val="00D22AC1"/>
    <w:rsid w:val="00D81285"/>
    <w:rsid w:val="00DA24B2"/>
    <w:rsid w:val="00DD17D3"/>
    <w:rsid w:val="00E2063E"/>
    <w:rsid w:val="00E24FD6"/>
    <w:rsid w:val="00E3541E"/>
    <w:rsid w:val="00E74802"/>
    <w:rsid w:val="00EA4B11"/>
    <w:rsid w:val="00EC4B52"/>
    <w:rsid w:val="00EF6E26"/>
    <w:rsid w:val="00F12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02381"/>
    <w:pPr>
      <w:keepNext/>
      <w:autoSpaceDE w:val="0"/>
      <w:autoSpaceDN w:val="0"/>
      <w:adjustRightInd w:val="0"/>
      <w:jc w:val="righ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381"/>
    <w:rPr>
      <w:rFonts w:ascii="Times New Roman" w:eastAsia="Times New Roman" w:hAnsi="Times New Roman" w:cs="Times New Roman"/>
      <w:sz w:val="24"/>
      <w:szCs w:val="24"/>
      <w:lang w:eastAsia="ru-RU"/>
    </w:rPr>
  </w:style>
  <w:style w:type="character" w:styleId="a3">
    <w:name w:val="Hyperlink"/>
    <w:uiPriority w:val="99"/>
    <w:semiHidden/>
    <w:unhideWhenUsed/>
    <w:rsid w:val="00D02381"/>
    <w:rPr>
      <w:rFonts w:ascii="Times New Roman" w:hAnsi="Times New Roman" w:cs="Times New Roman" w:hint="default"/>
      <w:color w:val="000080"/>
      <w:u w:val="single"/>
    </w:rPr>
  </w:style>
  <w:style w:type="character" w:styleId="a4">
    <w:name w:val="FollowedHyperlink"/>
    <w:basedOn w:val="a0"/>
    <w:uiPriority w:val="99"/>
    <w:semiHidden/>
    <w:unhideWhenUsed/>
    <w:rsid w:val="00D02381"/>
    <w:rPr>
      <w:color w:val="800080" w:themeColor="followedHyperlink"/>
      <w:u w:val="single"/>
    </w:rPr>
  </w:style>
  <w:style w:type="character" w:styleId="a5">
    <w:name w:val="Strong"/>
    <w:uiPriority w:val="22"/>
    <w:qFormat/>
    <w:rsid w:val="00D02381"/>
    <w:rPr>
      <w:rFonts w:ascii="Times New Roman" w:hAnsi="Times New Roman" w:cs="Times New Roman" w:hint="default"/>
      <w:b/>
      <w:bCs/>
    </w:rPr>
  </w:style>
  <w:style w:type="paragraph" w:styleId="a6">
    <w:name w:val="Normal (Web)"/>
    <w:basedOn w:val="a"/>
    <w:unhideWhenUsed/>
    <w:rsid w:val="00D02381"/>
    <w:pPr>
      <w:ind w:firstLine="600"/>
    </w:pPr>
    <w:rPr>
      <w:sz w:val="24"/>
      <w:szCs w:val="24"/>
    </w:rPr>
  </w:style>
  <w:style w:type="paragraph" w:styleId="a7">
    <w:name w:val="footnote text"/>
    <w:basedOn w:val="a"/>
    <w:link w:val="a8"/>
    <w:uiPriority w:val="99"/>
    <w:semiHidden/>
    <w:unhideWhenUsed/>
    <w:rsid w:val="00D02381"/>
  </w:style>
  <w:style w:type="character" w:customStyle="1" w:styleId="a8">
    <w:name w:val="Текст сноски Знак"/>
    <w:basedOn w:val="a0"/>
    <w:link w:val="a7"/>
    <w:uiPriority w:val="99"/>
    <w:semiHidden/>
    <w:rsid w:val="00D0238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D02381"/>
  </w:style>
  <w:style w:type="character" w:customStyle="1" w:styleId="aa">
    <w:name w:val="Текст примечания Знак"/>
    <w:basedOn w:val="a0"/>
    <w:link w:val="a9"/>
    <w:uiPriority w:val="99"/>
    <w:semiHidden/>
    <w:rsid w:val="00D02381"/>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D02381"/>
    <w:pPr>
      <w:tabs>
        <w:tab w:val="center" w:pos="4153"/>
        <w:tab w:val="right" w:pos="8306"/>
      </w:tabs>
      <w:autoSpaceDE w:val="0"/>
      <w:autoSpaceDN w:val="0"/>
      <w:adjustRightInd w:val="0"/>
    </w:pPr>
  </w:style>
  <w:style w:type="character" w:customStyle="1" w:styleId="ac">
    <w:name w:val="Верхний колонтитул Знак"/>
    <w:basedOn w:val="a0"/>
    <w:link w:val="ab"/>
    <w:uiPriority w:val="99"/>
    <w:rsid w:val="00D0238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02381"/>
    <w:pPr>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rsid w:val="00D02381"/>
    <w:rPr>
      <w:rFonts w:ascii="Times New Roman" w:eastAsia="Times New Roman" w:hAnsi="Times New Roman" w:cs="Times New Roman"/>
      <w:sz w:val="20"/>
      <w:szCs w:val="20"/>
      <w:lang w:eastAsia="ru-RU"/>
    </w:rPr>
  </w:style>
  <w:style w:type="paragraph" w:styleId="af">
    <w:name w:val="List Number"/>
    <w:basedOn w:val="a"/>
    <w:uiPriority w:val="99"/>
    <w:semiHidden/>
    <w:unhideWhenUsed/>
    <w:rsid w:val="00D02381"/>
    <w:rPr>
      <w:sz w:val="24"/>
      <w:szCs w:val="24"/>
    </w:rPr>
  </w:style>
  <w:style w:type="paragraph" w:styleId="af0">
    <w:name w:val="Body Text"/>
    <w:basedOn w:val="a"/>
    <w:link w:val="af1"/>
    <w:uiPriority w:val="99"/>
    <w:semiHidden/>
    <w:unhideWhenUsed/>
    <w:rsid w:val="00D02381"/>
    <w:pPr>
      <w:autoSpaceDE w:val="0"/>
      <w:autoSpaceDN w:val="0"/>
      <w:adjustRightInd w:val="0"/>
      <w:jc w:val="both"/>
    </w:pPr>
    <w:rPr>
      <w:sz w:val="24"/>
      <w:szCs w:val="24"/>
    </w:rPr>
  </w:style>
  <w:style w:type="character" w:customStyle="1" w:styleId="af1">
    <w:name w:val="Основной текст Знак"/>
    <w:basedOn w:val="a0"/>
    <w:link w:val="af0"/>
    <w:uiPriority w:val="99"/>
    <w:semiHidden/>
    <w:rsid w:val="00D0238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02381"/>
    <w:pPr>
      <w:autoSpaceDE w:val="0"/>
      <w:autoSpaceDN w:val="0"/>
      <w:adjustRightInd w:val="0"/>
      <w:jc w:val="center"/>
    </w:pPr>
    <w:rPr>
      <w:b/>
      <w:bCs/>
      <w:i/>
      <w:iCs/>
      <w:sz w:val="32"/>
      <w:szCs w:val="32"/>
    </w:rPr>
  </w:style>
  <w:style w:type="character" w:customStyle="1" w:styleId="20">
    <w:name w:val="Основной текст 2 Знак"/>
    <w:basedOn w:val="a0"/>
    <w:link w:val="2"/>
    <w:uiPriority w:val="99"/>
    <w:semiHidden/>
    <w:rsid w:val="00D02381"/>
    <w:rPr>
      <w:rFonts w:ascii="Times New Roman" w:eastAsia="Times New Roman" w:hAnsi="Times New Roman" w:cs="Times New Roman"/>
      <w:b/>
      <w:bCs/>
      <w:i/>
      <w:iCs/>
      <w:sz w:val="32"/>
      <w:szCs w:val="32"/>
      <w:lang w:eastAsia="ru-RU"/>
    </w:rPr>
  </w:style>
  <w:style w:type="paragraph" w:styleId="3">
    <w:name w:val="Body Text 3"/>
    <w:basedOn w:val="a"/>
    <w:link w:val="30"/>
    <w:uiPriority w:val="99"/>
    <w:semiHidden/>
    <w:unhideWhenUsed/>
    <w:rsid w:val="00D02381"/>
    <w:pPr>
      <w:autoSpaceDE w:val="0"/>
      <w:autoSpaceDN w:val="0"/>
      <w:adjustRightInd w:val="0"/>
      <w:spacing w:after="120"/>
    </w:pPr>
    <w:rPr>
      <w:sz w:val="16"/>
      <w:szCs w:val="16"/>
    </w:rPr>
  </w:style>
  <w:style w:type="character" w:customStyle="1" w:styleId="30">
    <w:name w:val="Основной текст 3 Знак"/>
    <w:basedOn w:val="a0"/>
    <w:link w:val="3"/>
    <w:uiPriority w:val="99"/>
    <w:semiHidden/>
    <w:rsid w:val="00D0238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02381"/>
    <w:pPr>
      <w:tabs>
        <w:tab w:val="left" w:pos="-142"/>
      </w:tabs>
      <w:autoSpaceDE w:val="0"/>
      <w:autoSpaceDN w:val="0"/>
      <w:adjustRightInd w:val="0"/>
      <w:ind w:hanging="19"/>
      <w:jc w:val="both"/>
    </w:pPr>
    <w:rPr>
      <w:sz w:val="24"/>
      <w:szCs w:val="24"/>
    </w:rPr>
  </w:style>
  <w:style w:type="character" w:customStyle="1" w:styleId="22">
    <w:name w:val="Основной текст с отступом 2 Знак"/>
    <w:basedOn w:val="a0"/>
    <w:link w:val="21"/>
    <w:uiPriority w:val="99"/>
    <w:semiHidden/>
    <w:rsid w:val="00D0238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02381"/>
    <w:pPr>
      <w:widowControl w:val="0"/>
      <w:shd w:val="clear" w:color="auto" w:fill="FFFFFF"/>
      <w:autoSpaceDE w:val="0"/>
      <w:autoSpaceDN w:val="0"/>
      <w:adjustRightInd w:val="0"/>
      <w:spacing w:before="100" w:after="100"/>
      <w:ind w:left="43"/>
      <w:jc w:val="both"/>
    </w:pPr>
    <w:rPr>
      <w:color w:val="000000"/>
      <w:spacing w:val="-1"/>
      <w:sz w:val="25"/>
      <w:szCs w:val="25"/>
    </w:rPr>
  </w:style>
  <w:style w:type="character" w:customStyle="1" w:styleId="32">
    <w:name w:val="Основной текст с отступом 3 Знак"/>
    <w:basedOn w:val="a0"/>
    <w:link w:val="31"/>
    <w:uiPriority w:val="99"/>
    <w:semiHidden/>
    <w:rsid w:val="00D02381"/>
    <w:rPr>
      <w:rFonts w:ascii="Times New Roman" w:eastAsia="Times New Roman" w:hAnsi="Times New Roman" w:cs="Times New Roman"/>
      <w:color w:val="000000"/>
      <w:spacing w:val="-1"/>
      <w:sz w:val="25"/>
      <w:szCs w:val="25"/>
      <w:shd w:val="clear" w:color="auto" w:fill="FFFFFF"/>
      <w:lang w:eastAsia="ru-RU"/>
    </w:rPr>
  </w:style>
  <w:style w:type="paragraph" w:styleId="af2">
    <w:name w:val="Block Text"/>
    <w:basedOn w:val="a"/>
    <w:uiPriority w:val="99"/>
    <w:semiHidden/>
    <w:unhideWhenUsed/>
    <w:rsid w:val="00D02381"/>
    <w:pPr>
      <w:widowControl w:val="0"/>
      <w:shd w:val="clear" w:color="auto" w:fill="FFFFFF"/>
      <w:autoSpaceDE w:val="0"/>
      <w:autoSpaceDN w:val="0"/>
      <w:adjustRightInd w:val="0"/>
      <w:spacing w:before="29" w:line="264" w:lineRule="exact"/>
      <w:ind w:left="360" w:right="-27" w:firstLine="360"/>
      <w:jc w:val="both"/>
    </w:pPr>
    <w:rPr>
      <w:color w:val="000000"/>
      <w:sz w:val="25"/>
      <w:szCs w:val="25"/>
    </w:rPr>
  </w:style>
  <w:style w:type="paragraph" w:styleId="af3">
    <w:name w:val="annotation subject"/>
    <w:basedOn w:val="a9"/>
    <w:next w:val="a9"/>
    <w:link w:val="af4"/>
    <w:uiPriority w:val="99"/>
    <w:semiHidden/>
    <w:unhideWhenUsed/>
    <w:rsid w:val="00D02381"/>
    <w:rPr>
      <w:b/>
      <w:bCs/>
    </w:rPr>
  </w:style>
  <w:style w:type="character" w:customStyle="1" w:styleId="af4">
    <w:name w:val="Тема примечания Знак"/>
    <w:basedOn w:val="aa"/>
    <w:link w:val="af3"/>
    <w:uiPriority w:val="99"/>
    <w:semiHidden/>
    <w:rsid w:val="00D02381"/>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D02381"/>
    <w:pPr>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semiHidden/>
    <w:rsid w:val="00D02381"/>
    <w:rPr>
      <w:rFonts w:ascii="Tahoma" w:eastAsia="Times New Roman" w:hAnsi="Tahoma" w:cs="Tahoma"/>
      <w:sz w:val="16"/>
      <w:szCs w:val="16"/>
      <w:lang w:eastAsia="ru-RU"/>
    </w:rPr>
  </w:style>
  <w:style w:type="character" w:customStyle="1" w:styleId="af7">
    <w:name w:val="Без интервала Знак"/>
    <w:link w:val="af8"/>
    <w:uiPriority w:val="99"/>
    <w:locked/>
    <w:rsid w:val="00D02381"/>
    <w:rPr>
      <w:rFonts w:ascii="Calibri" w:hAnsi="Calibri"/>
    </w:rPr>
  </w:style>
  <w:style w:type="paragraph" w:styleId="af8">
    <w:name w:val="No Spacing"/>
    <w:link w:val="af7"/>
    <w:uiPriority w:val="99"/>
    <w:qFormat/>
    <w:rsid w:val="00D02381"/>
    <w:pPr>
      <w:spacing w:after="0" w:line="240" w:lineRule="auto"/>
    </w:pPr>
    <w:rPr>
      <w:rFonts w:ascii="Calibri" w:hAnsi="Calibri"/>
    </w:rPr>
  </w:style>
  <w:style w:type="paragraph" w:styleId="af9">
    <w:name w:val="List Paragraph"/>
    <w:basedOn w:val="a"/>
    <w:uiPriority w:val="34"/>
    <w:qFormat/>
    <w:rsid w:val="00D02381"/>
    <w:pPr>
      <w:spacing w:after="200" w:line="276" w:lineRule="auto"/>
      <w:ind w:left="720"/>
      <w:contextualSpacing/>
    </w:pPr>
    <w:rPr>
      <w:rFonts w:ascii="Calibri" w:hAnsi="Calibri"/>
      <w:sz w:val="22"/>
      <w:szCs w:val="22"/>
      <w:lang w:eastAsia="en-US"/>
    </w:rPr>
  </w:style>
  <w:style w:type="paragraph" w:customStyle="1" w:styleId="11">
    <w:name w:val="çàãîëîâîê 1"/>
    <w:basedOn w:val="a"/>
    <w:next w:val="a"/>
    <w:uiPriority w:val="99"/>
    <w:rsid w:val="00D02381"/>
    <w:pPr>
      <w:keepNext/>
      <w:autoSpaceDE w:val="0"/>
      <w:autoSpaceDN w:val="0"/>
      <w:adjustRightInd w:val="0"/>
    </w:pPr>
    <w:rPr>
      <w:sz w:val="28"/>
      <w:szCs w:val="28"/>
    </w:rPr>
  </w:style>
  <w:style w:type="paragraph" w:customStyle="1" w:styleId="23">
    <w:name w:val="çàãîëîâîê 2"/>
    <w:basedOn w:val="a"/>
    <w:next w:val="a"/>
    <w:uiPriority w:val="99"/>
    <w:rsid w:val="00D02381"/>
    <w:pPr>
      <w:keepNext/>
      <w:autoSpaceDE w:val="0"/>
      <w:autoSpaceDN w:val="0"/>
      <w:adjustRightInd w:val="0"/>
    </w:pPr>
    <w:rPr>
      <w:sz w:val="24"/>
      <w:szCs w:val="24"/>
    </w:rPr>
  </w:style>
  <w:style w:type="paragraph" w:customStyle="1" w:styleId="33">
    <w:name w:val="çàãîëîâîê 3"/>
    <w:basedOn w:val="a"/>
    <w:next w:val="a"/>
    <w:uiPriority w:val="99"/>
    <w:rsid w:val="00D02381"/>
    <w:pPr>
      <w:keepNext/>
      <w:autoSpaceDE w:val="0"/>
      <w:autoSpaceDN w:val="0"/>
      <w:adjustRightInd w:val="0"/>
      <w:jc w:val="center"/>
    </w:pPr>
    <w:rPr>
      <w:b/>
      <w:bCs/>
      <w:sz w:val="40"/>
      <w:szCs w:val="40"/>
    </w:rPr>
  </w:style>
  <w:style w:type="paragraph" w:customStyle="1" w:styleId="4">
    <w:name w:val="çàãîëîâîê 4"/>
    <w:basedOn w:val="a"/>
    <w:next w:val="a"/>
    <w:uiPriority w:val="99"/>
    <w:rsid w:val="00D02381"/>
    <w:pPr>
      <w:keepNext/>
      <w:autoSpaceDE w:val="0"/>
      <w:autoSpaceDN w:val="0"/>
      <w:adjustRightInd w:val="0"/>
      <w:jc w:val="center"/>
    </w:pPr>
    <w:rPr>
      <w:sz w:val="36"/>
      <w:szCs w:val="36"/>
    </w:rPr>
  </w:style>
  <w:style w:type="paragraph" w:customStyle="1" w:styleId="5">
    <w:name w:val="çàãîëîâîê 5"/>
    <w:basedOn w:val="a"/>
    <w:next w:val="a"/>
    <w:uiPriority w:val="99"/>
    <w:rsid w:val="00D02381"/>
    <w:pPr>
      <w:keepNext/>
      <w:autoSpaceDE w:val="0"/>
      <w:autoSpaceDN w:val="0"/>
      <w:adjustRightInd w:val="0"/>
      <w:jc w:val="center"/>
    </w:pPr>
    <w:rPr>
      <w:sz w:val="32"/>
      <w:szCs w:val="32"/>
    </w:rPr>
  </w:style>
  <w:style w:type="paragraph" w:customStyle="1" w:styleId="6">
    <w:name w:val="çàãîëîâîê 6"/>
    <w:basedOn w:val="a"/>
    <w:next w:val="a"/>
    <w:rsid w:val="00D02381"/>
    <w:pPr>
      <w:keepNext/>
      <w:autoSpaceDE w:val="0"/>
      <w:autoSpaceDN w:val="0"/>
      <w:adjustRightInd w:val="0"/>
      <w:jc w:val="center"/>
    </w:pPr>
    <w:rPr>
      <w:i/>
      <w:iCs/>
      <w:sz w:val="32"/>
      <w:szCs w:val="32"/>
    </w:rPr>
  </w:style>
  <w:style w:type="paragraph" w:customStyle="1" w:styleId="ConsNormal">
    <w:name w:val="ConsNormal"/>
    <w:uiPriority w:val="99"/>
    <w:rsid w:val="00D023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02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023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02381"/>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D02381"/>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a">
    <w:name w:val="footnote reference"/>
    <w:uiPriority w:val="99"/>
    <w:semiHidden/>
    <w:unhideWhenUsed/>
    <w:rsid w:val="00D02381"/>
    <w:rPr>
      <w:rFonts w:ascii="Times New Roman" w:hAnsi="Times New Roman" w:cs="Times New Roman" w:hint="default"/>
      <w:vertAlign w:val="superscript"/>
    </w:rPr>
  </w:style>
  <w:style w:type="character" w:styleId="afb">
    <w:name w:val="annotation reference"/>
    <w:uiPriority w:val="99"/>
    <w:semiHidden/>
    <w:unhideWhenUsed/>
    <w:rsid w:val="00D02381"/>
    <w:rPr>
      <w:rFonts w:ascii="Times New Roman" w:hAnsi="Times New Roman" w:cs="Times New Roman" w:hint="default"/>
      <w:sz w:val="16"/>
      <w:szCs w:val="16"/>
    </w:rPr>
  </w:style>
  <w:style w:type="character" w:styleId="afc">
    <w:name w:val="page number"/>
    <w:uiPriority w:val="99"/>
    <w:semiHidden/>
    <w:unhideWhenUsed/>
    <w:rsid w:val="00D02381"/>
    <w:rPr>
      <w:rFonts w:ascii="Times New Roman" w:hAnsi="Times New Roman" w:cs="Times New Roman" w:hint="default"/>
    </w:rPr>
  </w:style>
  <w:style w:type="character" w:customStyle="1" w:styleId="spelle">
    <w:name w:val="spelle"/>
    <w:rsid w:val="00D02381"/>
    <w:rPr>
      <w:rFonts w:ascii="Times New Roman" w:hAnsi="Times New Roman" w:cs="Times New Roman" w:hint="default"/>
    </w:rPr>
  </w:style>
  <w:style w:type="character" w:customStyle="1" w:styleId="grame">
    <w:name w:val="grame"/>
    <w:rsid w:val="00D02381"/>
    <w:rPr>
      <w:rFonts w:ascii="Times New Roman" w:hAnsi="Times New Roman" w:cs="Times New Roman" w:hint="default"/>
    </w:rPr>
  </w:style>
  <w:style w:type="table" w:styleId="afd">
    <w:name w:val="Table Grid"/>
    <w:basedOn w:val="a1"/>
    <w:rsid w:val="00D02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12"/>
    <w:rsid w:val="000D3DA3"/>
    <w:rPr>
      <w:spacing w:val="-2"/>
      <w:sz w:val="15"/>
      <w:szCs w:val="15"/>
      <w:shd w:val="clear" w:color="auto" w:fill="FFFFFF"/>
    </w:rPr>
  </w:style>
  <w:style w:type="paragraph" w:customStyle="1" w:styleId="12">
    <w:name w:val="Основной текст1"/>
    <w:basedOn w:val="a"/>
    <w:link w:val="afe"/>
    <w:rsid w:val="000D3DA3"/>
    <w:pPr>
      <w:widowControl w:val="0"/>
      <w:shd w:val="clear" w:color="auto" w:fill="FFFFFF"/>
      <w:spacing w:line="0" w:lineRule="atLeast"/>
      <w:ind w:hanging="280"/>
      <w:jc w:val="both"/>
    </w:pPr>
    <w:rPr>
      <w:rFonts w:asciiTheme="minorHAnsi" w:eastAsiaTheme="minorHAnsi" w:hAnsiTheme="minorHAnsi" w:cstheme="minorBidi"/>
      <w:spacing w:val="-2"/>
      <w:sz w:val="15"/>
      <w:szCs w:val="15"/>
      <w:lang w:eastAsia="en-US"/>
    </w:rPr>
  </w:style>
  <w:style w:type="paragraph" w:customStyle="1" w:styleId="24">
    <w:name w:val="Основной текст2"/>
    <w:basedOn w:val="a"/>
    <w:rsid w:val="000D3DA3"/>
    <w:pPr>
      <w:widowControl w:val="0"/>
      <w:shd w:val="clear" w:color="auto" w:fill="FFFFFF"/>
      <w:spacing w:after="180" w:line="0" w:lineRule="atLeast"/>
      <w:jc w:val="center"/>
    </w:pPr>
    <w:rPr>
      <w:spacing w:val="-2"/>
      <w:sz w:val="18"/>
      <w:szCs w:val="18"/>
      <w:lang w:eastAsia="en-US"/>
    </w:rPr>
  </w:style>
  <w:style w:type="character" w:customStyle="1" w:styleId="8pt0pt">
    <w:name w:val="Основной текст + 8 pt;Интервал 0 pt"/>
    <w:rsid w:val="000D3DA3"/>
    <w:rPr>
      <w:rFonts w:ascii="Times New Roman" w:eastAsia="Times New Roman" w:hAnsi="Times New Roman" w:cs="Times New Roman"/>
      <w:b w:val="0"/>
      <w:bCs w:val="0"/>
      <w:i w:val="0"/>
      <w:iCs w:val="0"/>
      <w:smallCaps w:val="0"/>
      <w:strike w:val="0"/>
      <w:color w:val="000000"/>
      <w:spacing w:val="-6"/>
      <w:w w:val="100"/>
      <w:position w:val="0"/>
      <w:sz w:val="16"/>
      <w:szCs w:val="1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02381"/>
    <w:pPr>
      <w:keepNext/>
      <w:autoSpaceDE w:val="0"/>
      <w:autoSpaceDN w:val="0"/>
      <w:adjustRightInd w:val="0"/>
      <w:jc w:val="righ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381"/>
    <w:rPr>
      <w:rFonts w:ascii="Times New Roman" w:eastAsia="Times New Roman" w:hAnsi="Times New Roman" w:cs="Times New Roman"/>
      <w:sz w:val="24"/>
      <w:szCs w:val="24"/>
      <w:lang w:eastAsia="ru-RU"/>
    </w:rPr>
  </w:style>
  <w:style w:type="character" w:styleId="a3">
    <w:name w:val="Hyperlink"/>
    <w:uiPriority w:val="99"/>
    <w:semiHidden/>
    <w:unhideWhenUsed/>
    <w:rsid w:val="00D02381"/>
    <w:rPr>
      <w:rFonts w:ascii="Times New Roman" w:hAnsi="Times New Roman" w:cs="Times New Roman" w:hint="default"/>
      <w:color w:val="000080"/>
      <w:u w:val="single"/>
    </w:rPr>
  </w:style>
  <w:style w:type="character" w:styleId="a4">
    <w:name w:val="FollowedHyperlink"/>
    <w:basedOn w:val="a0"/>
    <w:uiPriority w:val="99"/>
    <w:semiHidden/>
    <w:unhideWhenUsed/>
    <w:rsid w:val="00D02381"/>
    <w:rPr>
      <w:color w:val="800080" w:themeColor="followedHyperlink"/>
      <w:u w:val="single"/>
    </w:rPr>
  </w:style>
  <w:style w:type="character" w:styleId="a5">
    <w:name w:val="Strong"/>
    <w:uiPriority w:val="22"/>
    <w:qFormat/>
    <w:rsid w:val="00D02381"/>
    <w:rPr>
      <w:rFonts w:ascii="Times New Roman" w:hAnsi="Times New Roman" w:cs="Times New Roman" w:hint="default"/>
      <w:b/>
      <w:bCs/>
    </w:rPr>
  </w:style>
  <w:style w:type="paragraph" w:styleId="a6">
    <w:name w:val="Normal (Web)"/>
    <w:basedOn w:val="a"/>
    <w:uiPriority w:val="99"/>
    <w:semiHidden/>
    <w:unhideWhenUsed/>
    <w:rsid w:val="00D02381"/>
    <w:pPr>
      <w:ind w:firstLine="600"/>
    </w:pPr>
    <w:rPr>
      <w:sz w:val="24"/>
      <w:szCs w:val="24"/>
    </w:rPr>
  </w:style>
  <w:style w:type="paragraph" w:styleId="a7">
    <w:name w:val="footnote text"/>
    <w:basedOn w:val="a"/>
    <w:link w:val="a8"/>
    <w:uiPriority w:val="99"/>
    <w:semiHidden/>
    <w:unhideWhenUsed/>
    <w:rsid w:val="00D02381"/>
  </w:style>
  <w:style w:type="character" w:customStyle="1" w:styleId="a8">
    <w:name w:val="Текст сноски Знак"/>
    <w:basedOn w:val="a0"/>
    <w:link w:val="a7"/>
    <w:uiPriority w:val="99"/>
    <w:semiHidden/>
    <w:rsid w:val="00D0238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D02381"/>
  </w:style>
  <w:style w:type="character" w:customStyle="1" w:styleId="aa">
    <w:name w:val="Текст примечания Знак"/>
    <w:basedOn w:val="a0"/>
    <w:link w:val="a9"/>
    <w:uiPriority w:val="99"/>
    <w:semiHidden/>
    <w:rsid w:val="00D02381"/>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D02381"/>
    <w:pPr>
      <w:tabs>
        <w:tab w:val="center" w:pos="4153"/>
        <w:tab w:val="right" w:pos="8306"/>
      </w:tabs>
      <w:autoSpaceDE w:val="0"/>
      <w:autoSpaceDN w:val="0"/>
      <w:adjustRightInd w:val="0"/>
    </w:pPr>
  </w:style>
  <w:style w:type="character" w:customStyle="1" w:styleId="ac">
    <w:name w:val="Верхний колонтитул Знак"/>
    <w:basedOn w:val="a0"/>
    <w:link w:val="ab"/>
    <w:uiPriority w:val="99"/>
    <w:rsid w:val="00D0238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02381"/>
    <w:pPr>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rsid w:val="00D02381"/>
    <w:rPr>
      <w:rFonts w:ascii="Times New Roman" w:eastAsia="Times New Roman" w:hAnsi="Times New Roman" w:cs="Times New Roman"/>
      <w:sz w:val="20"/>
      <w:szCs w:val="20"/>
      <w:lang w:eastAsia="ru-RU"/>
    </w:rPr>
  </w:style>
  <w:style w:type="paragraph" w:styleId="af">
    <w:name w:val="List Number"/>
    <w:basedOn w:val="a"/>
    <w:uiPriority w:val="99"/>
    <w:semiHidden/>
    <w:unhideWhenUsed/>
    <w:rsid w:val="00D02381"/>
    <w:rPr>
      <w:sz w:val="24"/>
      <w:szCs w:val="24"/>
    </w:rPr>
  </w:style>
  <w:style w:type="paragraph" w:styleId="af0">
    <w:name w:val="Body Text"/>
    <w:basedOn w:val="a"/>
    <w:link w:val="af1"/>
    <w:uiPriority w:val="99"/>
    <w:semiHidden/>
    <w:unhideWhenUsed/>
    <w:rsid w:val="00D02381"/>
    <w:pPr>
      <w:autoSpaceDE w:val="0"/>
      <w:autoSpaceDN w:val="0"/>
      <w:adjustRightInd w:val="0"/>
      <w:jc w:val="both"/>
    </w:pPr>
    <w:rPr>
      <w:sz w:val="24"/>
      <w:szCs w:val="24"/>
    </w:rPr>
  </w:style>
  <w:style w:type="character" w:customStyle="1" w:styleId="af1">
    <w:name w:val="Основной текст Знак"/>
    <w:basedOn w:val="a0"/>
    <w:link w:val="af0"/>
    <w:uiPriority w:val="99"/>
    <w:semiHidden/>
    <w:rsid w:val="00D0238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02381"/>
    <w:pPr>
      <w:autoSpaceDE w:val="0"/>
      <w:autoSpaceDN w:val="0"/>
      <w:adjustRightInd w:val="0"/>
      <w:jc w:val="center"/>
    </w:pPr>
    <w:rPr>
      <w:b/>
      <w:bCs/>
      <w:i/>
      <w:iCs/>
      <w:sz w:val="32"/>
      <w:szCs w:val="32"/>
    </w:rPr>
  </w:style>
  <w:style w:type="character" w:customStyle="1" w:styleId="20">
    <w:name w:val="Основной текст 2 Знак"/>
    <w:basedOn w:val="a0"/>
    <w:link w:val="2"/>
    <w:uiPriority w:val="99"/>
    <w:semiHidden/>
    <w:rsid w:val="00D02381"/>
    <w:rPr>
      <w:rFonts w:ascii="Times New Roman" w:eastAsia="Times New Roman" w:hAnsi="Times New Roman" w:cs="Times New Roman"/>
      <w:b/>
      <w:bCs/>
      <w:i/>
      <w:iCs/>
      <w:sz w:val="32"/>
      <w:szCs w:val="32"/>
      <w:lang w:eastAsia="ru-RU"/>
    </w:rPr>
  </w:style>
  <w:style w:type="paragraph" w:styleId="3">
    <w:name w:val="Body Text 3"/>
    <w:basedOn w:val="a"/>
    <w:link w:val="30"/>
    <w:uiPriority w:val="99"/>
    <w:semiHidden/>
    <w:unhideWhenUsed/>
    <w:rsid w:val="00D02381"/>
    <w:pPr>
      <w:autoSpaceDE w:val="0"/>
      <w:autoSpaceDN w:val="0"/>
      <w:adjustRightInd w:val="0"/>
      <w:spacing w:after="120"/>
    </w:pPr>
    <w:rPr>
      <w:sz w:val="16"/>
      <w:szCs w:val="16"/>
    </w:rPr>
  </w:style>
  <w:style w:type="character" w:customStyle="1" w:styleId="30">
    <w:name w:val="Основной текст 3 Знак"/>
    <w:basedOn w:val="a0"/>
    <w:link w:val="3"/>
    <w:uiPriority w:val="99"/>
    <w:semiHidden/>
    <w:rsid w:val="00D0238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02381"/>
    <w:pPr>
      <w:tabs>
        <w:tab w:val="left" w:pos="-142"/>
      </w:tabs>
      <w:autoSpaceDE w:val="0"/>
      <w:autoSpaceDN w:val="0"/>
      <w:adjustRightInd w:val="0"/>
      <w:ind w:hanging="19"/>
      <w:jc w:val="both"/>
    </w:pPr>
    <w:rPr>
      <w:sz w:val="24"/>
      <w:szCs w:val="24"/>
    </w:rPr>
  </w:style>
  <w:style w:type="character" w:customStyle="1" w:styleId="22">
    <w:name w:val="Основной текст с отступом 2 Знак"/>
    <w:basedOn w:val="a0"/>
    <w:link w:val="21"/>
    <w:uiPriority w:val="99"/>
    <w:semiHidden/>
    <w:rsid w:val="00D0238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02381"/>
    <w:pPr>
      <w:widowControl w:val="0"/>
      <w:shd w:val="clear" w:color="auto" w:fill="FFFFFF"/>
      <w:autoSpaceDE w:val="0"/>
      <w:autoSpaceDN w:val="0"/>
      <w:adjustRightInd w:val="0"/>
      <w:spacing w:before="100" w:after="100"/>
      <w:ind w:left="43"/>
      <w:jc w:val="both"/>
    </w:pPr>
    <w:rPr>
      <w:color w:val="000000"/>
      <w:spacing w:val="-1"/>
      <w:sz w:val="25"/>
      <w:szCs w:val="25"/>
    </w:rPr>
  </w:style>
  <w:style w:type="character" w:customStyle="1" w:styleId="32">
    <w:name w:val="Основной текст с отступом 3 Знак"/>
    <w:basedOn w:val="a0"/>
    <w:link w:val="31"/>
    <w:uiPriority w:val="99"/>
    <w:semiHidden/>
    <w:rsid w:val="00D02381"/>
    <w:rPr>
      <w:rFonts w:ascii="Times New Roman" w:eastAsia="Times New Roman" w:hAnsi="Times New Roman" w:cs="Times New Roman"/>
      <w:color w:val="000000"/>
      <w:spacing w:val="-1"/>
      <w:sz w:val="25"/>
      <w:szCs w:val="25"/>
      <w:shd w:val="clear" w:color="auto" w:fill="FFFFFF"/>
      <w:lang w:eastAsia="ru-RU"/>
    </w:rPr>
  </w:style>
  <w:style w:type="paragraph" w:styleId="af2">
    <w:name w:val="Block Text"/>
    <w:basedOn w:val="a"/>
    <w:uiPriority w:val="99"/>
    <w:semiHidden/>
    <w:unhideWhenUsed/>
    <w:rsid w:val="00D02381"/>
    <w:pPr>
      <w:widowControl w:val="0"/>
      <w:shd w:val="clear" w:color="auto" w:fill="FFFFFF"/>
      <w:autoSpaceDE w:val="0"/>
      <w:autoSpaceDN w:val="0"/>
      <w:adjustRightInd w:val="0"/>
      <w:spacing w:before="29" w:line="264" w:lineRule="exact"/>
      <w:ind w:left="360" w:right="-27" w:firstLine="360"/>
      <w:jc w:val="both"/>
    </w:pPr>
    <w:rPr>
      <w:color w:val="000000"/>
      <w:sz w:val="25"/>
      <w:szCs w:val="25"/>
    </w:rPr>
  </w:style>
  <w:style w:type="paragraph" w:styleId="af3">
    <w:name w:val="annotation subject"/>
    <w:basedOn w:val="a9"/>
    <w:next w:val="a9"/>
    <w:link w:val="af4"/>
    <w:uiPriority w:val="99"/>
    <w:semiHidden/>
    <w:unhideWhenUsed/>
    <w:rsid w:val="00D02381"/>
    <w:rPr>
      <w:b/>
      <w:bCs/>
    </w:rPr>
  </w:style>
  <w:style w:type="character" w:customStyle="1" w:styleId="af4">
    <w:name w:val="Тема примечания Знак"/>
    <w:basedOn w:val="aa"/>
    <w:link w:val="af3"/>
    <w:uiPriority w:val="99"/>
    <w:semiHidden/>
    <w:rsid w:val="00D02381"/>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D02381"/>
    <w:pPr>
      <w:autoSpaceDE w:val="0"/>
      <w:autoSpaceDN w:val="0"/>
      <w:adjustRightInd w:val="0"/>
    </w:pPr>
    <w:rPr>
      <w:rFonts w:ascii="Tahoma" w:hAnsi="Tahoma" w:cs="Tahoma"/>
      <w:sz w:val="16"/>
      <w:szCs w:val="16"/>
    </w:rPr>
  </w:style>
  <w:style w:type="character" w:customStyle="1" w:styleId="af6">
    <w:name w:val="Текст выноски Знак"/>
    <w:basedOn w:val="a0"/>
    <w:link w:val="af5"/>
    <w:uiPriority w:val="99"/>
    <w:semiHidden/>
    <w:rsid w:val="00D02381"/>
    <w:rPr>
      <w:rFonts w:ascii="Tahoma" w:eastAsia="Times New Roman" w:hAnsi="Tahoma" w:cs="Tahoma"/>
      <w:sz w:val="16"/>
      <w:szCs w:val="16"/>
      <w:lang w:eastAsia="ru-RU"/>
    </w:rPr>
  </w:style>
  <w:style w:type="character" w:customStyle="1" w:styleId="af7">
    <w:name w:val="Без интервала Знак"/>
    <w:link w:val="af8"/>
    <w:uiPriority w:val="99"/>
    <w:locked/>
    <w:rsid w:val="00D02381"/>
    <w:rPr>
      <w:rFonts w:ascii="Calibri" w:hAnsi="Calibri"/>
    </w:rPr>
  </w:style>
  <w:style w:type="paragraph" w:styleId="af8">
    <w:name w:val="No Spacing"/>
    <w:link w:val="af7"/>
    <w:uiPriority w:val="99"/>
    <w:qFormat/>
    <w:rsid w:val="00D02381"/>
    <w:pPr>
      <w:spacing w:after="0" w:line="240" w:lineRule="auto"/>
    </w:pPr>
    <w:rPr>
      <w:rFonts w:ascii="Calibri" w:hAnsi="Calibri"/>
    </w:rPr>
  </w:style>
  <w:style w:type="paragraph" w:styleId="af9">
    <w:name w:val="List Paragraph"/>
    <w:basedOn w:val="a"/>
    <w:uiPriority w:val="34"/>
    <w:qFormat/>
    <w:rsid w:val="00D02381"/>
    <w:pPr>
      <w:spacing w:after="200" w:line="276" w:lineRule="auto"/>
      <w:ind w:left="720"/>
      <w:contextualSpacing/>
    </w:pPr>
    <w:rPr>
      <w:rFonts w:ascii="Calibri" w:hAnsi="Calibri"/>
      <w:sz w:val="22"/>
      <w:szCs w:val="22"/>
      <w:lang w:eastAsia="en-US"/>
    </w:rPr>
  </w:style>
  <w:style w:type="paragraph" w:customStyle="1" w:styleId="11">
    <w:name w:val="çàãîëîâîê 1"/>
    <w:basedOn w:val="a"/>
    <w:next w:val="a"/>
    <w:uiPriority w:val="99"/>
    <w:rsid w:val="00D02381"/>
    <w:pPr>
      <w:keepNext/>
      <w:autoSpaceDE w:val="0"/>
      <w:autoSpaceDN w:val="0"/>
      <w:adjustRightInd w:val="0"/>
    </w:pPr>
    <w:rPr>
      <w:sz w:val="28"/>
      <w:szCs w:val="28"/>
    </w:rPr>
  </w:style>
  <w:style w:type="paragraph" w:customStyle="1" w:styleId="23">
    <w:name w:val="çàãîëîâîê 2"/>
    <w:basedOn w:val="a"/>
    <w:next w:val="a"/>
    <w:uiPriority w:val="99"/>
    <w:rsid w:val="00D02381"/>
    <w:pPr>
      <w:keepNext/>
      <w:autoSpaceDE w:val="0"/>
      <w:autoSpaceDN w:val="0"/>
      <w:adjustRightInd w:val="0"/>
    </w:pPr>
    <w:rPr>
      <w:sz w:val="24"/>
      <w:szCs w:val="24"/>
    </w:rPr>
  </w:style>
  <w:style w:type="paragraph" w:customStyle="1" w:styleId="33">
    <w:name w:val="çàãîëîâîê 3"/>
    <w:basedOn w:val="a"/>
    <w:next w:val="a"/>
    <w:uiPriority w:val="99"/>
    <w:rsid w:val="00D02381"/>
    <w:pPr>
      <w:keepNext/>
      <w:autoSpaceDE w:val="0"/>
      <w:autoSpaceDN w:val="0"/>
      <w:adjustRightInd w:val="0"/>
      <w:jc w:val="center"/>
    </w:pPr>
    <w:rPr>
      <w:b/>
      <w:bCs/>
      <w:sz w:val="40"/>
      <w:szCs w:val="40"/>
    </w:rPr>
  </w:style>
  <w:style w:type="paragraph" w:customStyle="1" w:styleId="4">
    <w:name w:val="çàãîëîâîê 4"/>
    <w:basedOn w:val="a"/>
    <w:next w:val="a"/>
    <w:uiPriority w:val="99"/>
    <w:rsid w:val="00D02381"/>
    <w:pPr>
      <w:keepNext/>
      <w:autoSpaceDE w:val="0"/>
      <w:autoSpaceDN w:val="0"/>
      <w:adjustRightInd w:val="0"/>
      <w:jc w:val="center"/>
    </w:pPr>
    <w:rPr>
      <w:sz w:val="36"/>
      <w:szCs w:val="36"/>
    </w:rPr>
  </w:style>
  <w:style w:type="paragraph" w:customStyle="1" w:styleId="5">
    <w:name w:val="çàãîëîâîê 5"/>
    <w:basedOn w:val="a"/>
    <w:next w:val="a"/>
    <w:uiPriority w:val="99"/>
    <w:rsid w:val="00D02381"/>
    <w:pPr>
      <w:keepNext/>
      <w:autoSpaceDE w:val="0"/>
      <w:autoSpaceDN w:val="0"/>
      <w:adjustRightInd w:val="0"/>
      <w:jc w:val="center"/>
    </w:pPr>
    <w:rPr>
      <w:sz w:val="32"/>
      <w:szCs w:val="32"/>
    </w:rPr>
  </w:style>
  <w:style w:type="paragraph" w:customStyle="1" w:styleId="6">
    <w:name w:val="çàãîëîâîê 6"/>
    <w:basedOn w:val="a"/>
    <w:next w:val="a"/>
    <w:uiPriority w:val="99"/>
    <w:rsid w:val="00D02381"/>
    <w:pPr>
      <w:keepNext/>
      <w:autoSpaceDE w:val="0"/>
      <w:autoSpaceDN w:val="0"/>
      <w:adjustRightInd w:val="0"/>
      <w:jc w:val="center"/>
    </w:pPr>
    <w:rPr>
      <w:i/>
      <w:iCs/>
      <w:sz w:val="32"/>
      <w:szCs w:val="32"/>
    </w:rPr>
  </w:style>
  <w:style w:type="paragraph" w:customStyle="1" w:styleId="ConsNormal">
    <w:name w:val="ConsNormal"/>
    <w:uiPriority w:val="99"/>
    <w:rsid w:val="00D023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D02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023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02381"/>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D02381"/>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a">
    <w:name w:val="footnote reference"/>
    <w:uiPriority w:val="99"/>
    <w:semiHidden/>
    <w:unhideWhenUsed/>
    <w:rsid w:val="00D02381"/>
    <w:rPr>
      <w:rFonts w:ascii="Times New Roman" w:hAnsi="Times New Roman" w:cs="Times New Roman" w:hint="default"/>
      <w:vertAlign w:val="superscript"/>
    </w:rPr>
  </w:style>
  <w:style w:type="character" w:styleId="afb">
    <w:name w:val="annotation reference"/>
    <w:uiPriority w:val="99"/>
    <w:semiHidden/>
    <w:unhideWhenUsed/>
    <w:rsid w:val="00D02381"/>
    <w:rPr>
      <w:rFonts w:ascii="Times New Roman" w:hAnsi="Times New Roman" w:cs="Times New Roman" w:hint="default"/>
      <w:sz w:val="16"/>
      <w:szCs w:val="16"/>
    </w:rPr>
  </w:style>
  <w:style w:type="character" w:styleId="afc">
    <w:name w:val="page number"/>
    <w:uiPriority w:val="99"/>
    <w:semiHidden/>
    <w:unhideWhenUsed/>
    <w:rsid w:val="00D02381"/>
    <w:rPr>
      <w:rFonts w:ascii="Times New Roman" w:hAnsi="Times New Roman" w:cs="Times New Roman" w:hint="default"/>
    </w:rPr>
  </w:style>
  <w:style w:type="character" w:customStyle="1" w:styleId="spelle">
    <w:name w:val="spelle"/>
    <w:rsid w:val="00D02381"/>
    <w:rPr>
      <w:rFonts w:ascii="Times New Roman" w:hAnsi="Times New Roman" w:cs="Times New Roman" w:hint="default"/>
    </w:rPr>
  </w:style>
  <w:style w:type="character" w:customStyle="1" w:styleId="grame">
    <w:name w:val="grame"/>
    <w:rsid w:val="00D02381"/>
    <w:rPr>
      <w:rFonts w:ascii="Times New Roman" w:hAnsi="Times New Roman" w:cs="Times New Roman" w:hint="default"/>
    </w:rPr>
  </w:style>
  <w:style w:type="table" w:styleId="afd">
    <w:name w:val="Table Grid"/>
    <w:basedOn w:val="a1"/>
    <w:rsid w:val="00D02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D13A348C3303E0C81776C69F5645379DD93944DA463E706FF642EE0ABE0D1BCBD8EDD3BB4293AiFYA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8D13A348C3303E0C81776C69F5645379DD93944DA463E706FF642EE0ABE0D1BCBD8EDD3BB4293EiF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4E44-D6EE-4356-A041-F862CDB4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16</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2015-06-01T03:08:00Z</cp:lastPrinted>
  <dcterms:created xsi:type="dcterms:W3CDTF">2015-05-28T05:09:00Z</dcterms:created>
  <dcterms:modified xsi:type="dcterms:W3CDTF">2015-06-17T22:51:00Z</dcterms:modified>
</cp:coreProperties>
</file>